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6" w:type="dxa"/>
        <w:tblInd w:w="108" w:type="dxa"/>
        <w:tblCellMar>
          <w:left w:w="0" w:type="dxa"/>
          <w:right w:w="0" w:type="dxa"/>
        </w:tblCellMar>
        <w:tblLook w:val="0000" w:firstRow="0" w:lastRow="0" w:firstColumn="0" w:lastColumn="0" w:noHBand="0" w:noVBand="0"/>
      </w:tblPr>
      <w:tblGrid>
        <w:gridCol w:w="3100"/>
        <w:gridCol w:w="6416"/>
      </w:tblGrid>
      <w:tr w:rsidR="00307CFC" w:rsidRPr="00D44C85" w:rsidTr="00421AF6">
        <w:trPr>
          <w:trHeight w:val="1460"/>
        </w:trPr>
        <w:tc>
          <w:tcPr>
            <w:tcW w:w="3100" w:type="dxa"/>
            <w:tcMar>
              <w:top w:w="0" w:type="dxa"/>
              <w:left w:w="108" w:type="dxa"/>
              <w:bottom w:w="0" w:type="dxa"/>
              <w:right w:w="108" w:type="dxa"/>
            </w:tcMar>
          </w:tcPr>
          <w:p w:rsidR="00307CFC" w:rsidRPr="00725838" w:rsidRDefault="00307CFC" w:rsidP="00421AF6">
            <w:pPr>
              <w:jc w:val="center"/>
              <w:rPr>
                <w:lang w:val="vi-VN"/>
              </w:rPr>
            </w:pPr>
            <w:r w:rsidRPr="00725838">
              <w:rPr>
                <w:b/>
                <w:bCs/>
                <w:noProof/>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227965</wp:posOffset>
                      </wp:positionV>
                      <wp:extent cx="593725" cy="0"/>
                      <wp:effectExtent l="11430"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A14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7.95pt" to="9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mRGg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"/>
                  </w:pict>
                </mc:Fallback>
              </mc:AlternateContent>
            </w:r>
            <w:r w:rsidRPr="00725838">
              <w:rPr>
                <w:b/>
                <w:bCs/>
                <w:lang w:val="vi-VN"/>
              </w:rPr>
              <w:t xml:space="preserve">BỘ </w:t>
            </w:r>
            <w:r w:rsidRPr="00725838">
              <w:rPr>
                <w:b/>
                <w:bCs/>
              </w:rPr>
              <w:t>TƯ PHÁP</w:t>
            </w:r>
            <w:r w:rsidRPr="00725838">
              <w:rPr>
                <w:b/>
                <w:bCs/>
                <w:lang w:val="vi-VN"/>
              </w:rPr>
              <w:br/>
            </w:r>
          </w:p>
          <w:p w:rsidR="00307CFC" w:rsidRPr="00725838" w:rsidRDefault="00307CFC" w:rsidP="00421AF6">
            <w:pPr>
              <w:jc w:val="center"/>
              <w:rPr>
                <w:lang w:val="vi-VN"/>
              </w:rPr>
            </w:pPr>
          </w:p>
          <w:p w:rsidR="00307CFC" w:rsidRPr="00725838" w:rsidRDefault="00307CFC" w:rsidP="003C30B9">
            <w:pPr>
              <w:jc w:val="center"/>
            </w:pPr>
            <w:r w:rsidRPr="00725838">
              <w:rPr>
                <w:lang w:val="vi-VN"/>
              </w:rPr>
              <w:t xml:space="preserve">Số: </w:t>
            </w:r>
            <w:r w:rsidRPr="00725838">
              <w:t xml:space="preserve"> </w:t>
            </w:r>
            <w:r w:rsidR="003C30B9">
              <w:t>20</w:t>
            </w:r>
            <w:r w:rsidRPr="00725838">
              <w:rPr>
                <w:lang w:val="vi-VN"/>
              </w:rPr>
              <w:t>/20</w:t>
            </w:r>
            <w:r w:rsidRPr="00725838">
              <w:t>24</w:t>
            </w:r>
            <w:r w:rsidRPr="00725838">
              <w:rPr>
                <w:lang w:val="vi-VN"/>
              </w:rPr>
              <w:t>/TT-BT</w:t>
            </w:r>
            <w:r w:rsidRPr="00725838">
              <w:t>P</w:t>
            </w:r>
          </w:p>
        </w:tc>
        <w:tc>
          <w:tcPr>
            <w:tcW w:w="6416" w:type="dxa"/>
            <w:tcMar>
              <w:top w:w="0" w:type="dxa"/>
              <w:left w:w="108" w:type="dxa"/>
              <w:bottom w:w="0" w:type="dxa"/>
              <w:right w:w="108" w:type="dxa"/>
            </w:tcMar>
          </w:tcPr>
          <w:p w:rsidR="00307CFC" w:rsidRPr="00725838" w:rsidRDefault="00307CFC" w:rsidP="00421AF6">
            <w:pPr>
              <w:jc w:val="center"/>
              <w:rPr>
                <w:b/>
                <w:bCs/>
                <w:lang w:val="vi-VN"/>
              </w:rPr>
            </w:pPr>
            <w:r w:rsidRPr="00725838">
              <w:rPr>
                <w:b/>
                <w:bCs/>
                <w:noProof/>
              </w:rPr>
              <mc:AlternateContent>
                <mc:Choice Requires="wps">
                  <w:drawing>
                    <wp:anchor distT="0" distB="0" distL="114300" distR="114300" simplePos="0" relativeHeight="251660288" behindDoc="0" locked="0" layoutInCell="1" allowOverlap="1">
                      <wp:simplePos x="0" y="0"/>
                      <wp:positionH relativeFrom="column">
                        <wp:posOffset>969010</wp:posOffset>
                      </wp:positionH>
                      <wp:positionV relativeFrom="paragraph">
                        <wp:posOffset>400050</wp:posOffset>
                      </wp:positionV>
                      <wp:extent cx="2023110" cy="0"/>
                      <wp:effectExtent l="952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E87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31.5pt" to="23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M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k6csg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"/>
                  </w:pict>
                </mc:Fallback>
              </mc:AlternateContent>
            </w:r>
            <w:r w:rsidRPr="00725838">
              <w:rPr>
                <w:b/>
                <w:bCs/>
                <w:lang w:val="vi-VN"/>
              </w:rPr>
              <w:t>CỘNG HÒA XÃ HỘI CHỦ NGHĨA VIỆT NAM</w:t>
            </w:r>
            <w:r w:rsidRPr="00725838">
              <w:rPr>
                <w:b/>
                <w:bCs/>
                <w:lang w:val="vi-VN"/>
              </w:rPr>
              <w:br/>
              <w:t>Độc lập - Tự do - Hạnh phúc</w:t>
            </w:r>
            <w:r w:rsidRPr="00725838">
              <w:rPr>
                <w:b/>
                <w:bCs/>
                <w:lang w:val="vi-VN"/>
              </w:rPr>
              <w:br/>
            </w:r>
          </w:p>
          <w:p w:rsidR="00307CFC" w:rsidRPr="00725838" w:rsidRDefault="00307CFC" w:rsidP="003C30B9">
            <w:pPr>
              <w:jc w:val="center"/>
            </w:pPr>
            <w:r w:rsidRPr="00725838">
              <w:rPr>
                <w:i/>
                <w:iCs/>
                <w:lang w:val="vi-VN"/>
              </w:rPr>
              <w:t xml:space="preserve">Hà Nội, ngày </w:t>
            </w:r>
            <w:r w:rsidRPr="00725838">
              <w:rPr>
                <w:i/>
                <w:iCs/>
              </w:rPr>
              <w:t xml:space="preserve"> </w:t>
            </w:r>
            <w:r w:rsidR="003C30B9">
              <w:rPr>
                <w:i/>
                <w:iCs/>
              </w:rPr>
              <w:t>31</w:t>
            </w:r>
            <w:r w:rsidRPr="00725838">
              <w:rPr>
                <w:i/>
                <w:iCs/>
                <w:lang w:val="vi-VN"/>
              </w:rPr>
              <w:t xml:space="preserve"> tháng </w:t>
            </w:r>
            <w:r w:rsidR="00616F88">
              <w:rPr>
                <w:i/>
                <w:iCs/>
              </w:rPr>
              <w:t>12</w:t>
            </w:r>
            <w:r w:rsidRPr="00725838">
              <w:rPr>
                <w:i/>
                <w:iCs/>
                <w:lang w:val="vi-VN"/>
              </w:rPr>
              <w:t xml:space="preserve"> năm 20</w:t>
            </w:r>
            <w:r w:rsidRPr="00725838">
              <w:rPr>
                <w:i/>
                <w:iCs/>
              </w:rPr>
              <w:t>24</w:t>
            </w:r>
          </w:p>
        </w:tc>
      </w:tr>
    </w:tbl>
    <w:p w:rsidR="001F1C48" w:rsidRDefault="00575FBA" w:rsidP="00575FBA">
      <w:pPr>
        <w:tabs>
          <w:tab w:val="left" w:pos="1025"/>
        </w:tabs>
        <w:rPr>
          <w:b/>
          <w:bCs/>
          <w:lang w:val="vi-VN"/>
        </w:rPr>
      </w:pPr>
      <w:r>
        <w:rPr>
          <w:b/>
          <w:bCs/>
          <w:lang w:val="vi-VN"/>
        </w:rPr>
        <w:tab/>
      </w:r>
    </w:p>
    <w:p w:rsidR="00307CFC" w:rsidRPr="00D44C85" w:rsidRDefault="00307CFC" w:rsidP="00307CFC">
      <w:pPr>
        <w:jc w:val="center"/>
        <w:rPr>
          <w:lang w:val="vi-VN"/>
        </w:rPr>
      </w:pPr>
      <w:r w:rsidRPr="00D44C85">
        <w:rPr>
          <w:b/>
          <w:bCs/>
          <w:lang w:val="vi-VN"/>
        </w:rPr>
        <w:t>THÔNG TƯ</w:t>
      </w:r>
    </w:p>
    <w:p w:rsidR="00286F0B" w:rsidRDefault="00307CFC" w:rsidP="006223B1">
      <w:pPr>
        <w:jc w:val="center"/>
        <w:rPr>
          <w:b/>
          <w:bCs/>
        </w:rPr>
      </w:pPr>
      <w:r w:rsidRPr="00D44C85">
        <w:rPr>
          <w:b/>
          <w:lang w:val="vi-VN"/>
        </w:rPr>
        <w:t xml:space="preserve">Quy định </w:t>
      </w:r>
      <w:r w:rsidR="007549F5" w:rsidRPr="00066D60">
        <w:rPr>
          <w:b/>
          <w:bCs/>
          <w:lang w:val="vi-VN"/>
        </w:rPr>
        <w:t>cơ chế, chính sách về</w:t>
      </w:r>
      <w:r w:rsidR="007549F5" w:rsidRPr="00066D60">
        <w:rPr>
          <w:b/>
          <w:bCs/>
        </w:rPr>
        <w:t xml:space="preserve"> giá dịch vụ đấu giá tài sản </w:t>
      </w:r>
      <w:r w:rsidR="007549F5" w:rsidRPr="00066D60">
        <w:rPr>
          <w:b/>
          <w:bCs/>
          <w:lang w:val="vi-VN"/>
        </w:rPr>
        <w:t xml:space="preserve">mà pháp luật quy định phải bán thông qua đấu giá; </w:t>
      </w:r>
      <w:r w:rsidR="007549F5" w:rsidRPr="00066D60">
        <w:rPr>
          <w:b/>
          <w:bCs/>
        </w:rPr>
        <w:t>chi phí đăng thôn</w:t>
      </w:r>
      <w:bookmarkStart w:id="0" w:name="_GoBack"/>
      <w:bookmarkEnd w:id="0"/>
      <w:r w:rsidR="007549F5" w:rsidRPr="00066D60">
        <w:rPr>
          <w:b/>
          <w:bCs/>
        </w:rPr>
        <w:t>g báo lựa chọn tổ chức</w:t>
      </w:r>
    </w:p>
    <w:p w:rsidR="00286F0B" w:rsidRDefault="007549F5" w:rsidP="006223B1">
      <w:pPr>
        <w:jc w:val="center"/>
        <w:rPr>
          <w:b/>
          <w:bCs/>
        </w:rPr>
      </w:pPr>
      <w:r w:rsidRPr="00066D60">
        <w:rPr>
          <w:b/>
          <w:bCs/>
        </w:rPr>
        <w:t xml:space="preserve"> hành nghề đấu giá tài sản, chi phí thông báo công khai việc đấu giá </w:t>
      </w:r>
    </w:p>
    <w:p w:rsidR="0075368C" w:rsidRDefault="007549F5" w:rsidP="006223B1">
      <w:pPr>
        <w:jc w:val="center"/>
        <w:rPr>
          <w:b/>
          <w:bCs/>
        </w:rPr>
      </w:pPr>
      <w:r w:rsidRPr="00066D60">
        <w:rPr>
          <w:b/>
          <w:bCs/>
        </w:rPr>
        <w:t xml:space="preserve">trên Cổng Đấu giá tài sản quốc gia, chi phí </w:t>
      </w:r>
      <w:r w:rsidRPr="00066D60">
        <w:rPr>
          <w:b/>
          <w:bCs/>
          <w:lang w:val="vi-VN"/>
        </w:rPr>
        <w:t>sử dụng</w:t>
      </w:r>
      <w:r w:rsidRPr="00066D60">
        <w:rPr>
          <w:b/>
          <w:bCs/>
        </w:rPr>
        <w:t xml:space="preserve"> Cổng Đấu giá</w:t>
      </w:r>
    </w:p>
    <w:p w:rsidR="00307CFC" w:rsidRPr="00284EF6" w:rsidRDefault="007549F5" w:rsidP="006223B1">
      <w:pPr>
        <w:jc w:val="center"/>
        <w:rPr>
          <w:b/>
          <w:bCs/>
        </w:rPr>
      </w:pPr>
      <w:r w:rsidRPr="00066D60">
        <w:rPr>
          <w:b/>
          <w:bCs/>
        </w:rPr>
        <w:t xml:space="preserve"> tài sản quốc gia</w:t>
      </w:r>
      <w:r w:rsidR="00284EF6" w:rsidRPr="00284EF6">
        <w:rPr>
          <w:b/>
          <w:bCs/>
        </w:rPr>
        <w:t xml:space="preserve"> </w:t>
      </w:r>
      <w:r w:rsidR="0075368C">
        <w:rPr>
          <w:b/>
          <w:bCs/>
        </w:rPr>
        <w:t>để đấu giá</w:t>
      </w:r>
      <w:r w:rsidR="00F82BFF">
        <w:rPr>
          <w:b/>
          <w:bCs/>
        </w:rPr>
        <w:t xml:space="preserve"> bằng hình thức</w:t>
      </w:r>
      <w:r w:rsidR="0075368C">
        <w:rPr>
          <w:b/>
          <w:bCs/>
        </w:rPr>
        <w:t xml:space="preserve"> trực tuyến</w:t>
      </w:r>
    </w:p>
    <w:p w:rsidR="00307CFC" w:rsidRPr="00D44C85" w:rsidRDefault="006223B1" w:rsidP="00894FFE">
      <w:pPr>
        <w:spacing w:before="240" w:after="120" w:line="340" w:lineRule="atLeast"/>
        <w:ind w:firstLine="720"/>
        <w:jc w:val="both"/>
        <w:rPr>
          <w:i/>
          <w:lang w:val="vi-VN"/>
        </w:rPr>
      </w:pPr>
      <w:r w:rsidRPr="005023FF">
        <w:rPr>
          <w:i/>
          <w:iCs/>
        </w:rPr>
        <w:t>Căn</w:t>
      </w:r>
      <w:r w:rsidRPr="005023FF">
        <w:rPr>
          <w:i/>
          <w:iCs/>
          <w:lang w:val="vi-VN"/>
        </w:rPr>
        <w:t xml:space="preserve"> cứ Luật Đấu giá tài sản ngày</w:t>
      </w:r>
      <w:r w:rsidRPr="005023FF">
        <w:rPr>
          <w:i/>
          <w:iCs/>
        </w:rPr>
        <w:t xml:space="preserve"> </w:t>
      </w:r>
      <w:r w:rsidRPr="005023FF">
        <w:rPr>
          <w:i/>
          <w:iCs/>
          <w:lang w:val="vi-VN"/>
        </w:rPr>
        <w:t>17 tháng 11 năm 2016</w:t>
      </w:r>
      <w:r w:rsidR="00F82BFF">
        <w:rPr>
          <w:i/>
          <w:iCs/>
        </w:rPr>
        <w:t>;</w:t>
      </w:r>
      <w:r w:rsidRPr="005023FF">
        <w:rPr>
          <w:i/>
          <w:iCs/>
        </w:rPr>
        <w:t xml:space="preserve"> Luật sửa đổi,</w:t>
      </w:r>
      <w:r>
        <w:rPr>
          <w:i/>
          <w:iCs/>
        </w:rPr>
        <w:t xml:space="preserve"> bổ sung một số điều của Luật Đấu giá tài sản </w:t>
      </w:r>
      <w:r w:rsidR="001D219C">
        <w:rPr>
          <w:i/>
          <w:iCs/>
        </w:rPr>
        <w:t xml:space="preserve">ngày 27 tháng 6 </w:t>
      </w:r>
      <w:r>
        <w:rPr>
          <w:i/>
          <w:iCs/>
        </w:rPr>
        <w:t>năm 2024</w:t>
      </w:r>
      <w:r w:rsidR="00307CFC" w:rsidRPr="00D44C85">
        <w:rPr>
          <w:i/>
          <w:iCs/>
          <w:lang w:val="vi-VN"/>
        </w:rPr>
        <w:t>;</w:t>
      </w:r>
    </w:p>
    <w:p w:rsidR="00307CFC" w:rsidRDefault="00307CFC" w:rsidP="00894FFE">
      <w:pPr>
        <w:spacing w:before="120" w:after="120" w:line="320" w:lineRule="atLeast"/>
        <w:ind w:firstLine="720"/>
        <w:jc w:val="both"/>
        <w:rPr>
          <w:i/>
          <w:lang w:val="nl-NL"/>
        </w:rPr>
      </w:pPr>
      <w:r w:rsidRPr="00307CFC">
        <w:rPr>
          <w:i/>
          <w:iCs/>
          <w:lang w:val="vi-VN"/>
        </w:rPr>
        <w:t xml:space="preserve">Căn cứ </w:t>
      </w:r>
      <w:hyperlink r:id="rId7" w:history="1">
        <w:r w:rsidR="00B56830">
          <w:rPr>
            <w:i/>
            <w:iCs/>
            <w:lang w:val="vi-VN"/>
          </w:rPr>
          <w:t>Luật Giá</w:t>
        </w:r>
        <w:r w:rsidRPr="00307CFC">
          <w:rPr>
            <w:i/>
            <w:iCs/>
            <w:lang w:val="vi-VN"/>
          </w:rPr>
          <w:t xml:space="preserve"> </w:t>
        </w:r>
      </w:hyperlink>
      <w:r w:rsidRPr="00307CFC">
        <w:rPr>
          <w:i/>
          <w:iCs/>
          <w:lang w:val="vi-VN"/>
        </w:rPr>
        <w:t>ngày 19 tháng 6 năm</w:t>
      </w:r>
      <w:r w:rsidRPr="00E643B5">
        <w:rPr>
          <w:i/>
          <w:lang w:val="nl-NL"/>
        </w:rPr>
        <w:t xml:space="preserve"> 20</w:t>
      </w:r>
      <w:r>
        <w:rPr>
          <w:i/>
          <w:lang w:val="nl-NL"/>
        </w:rPr>
        <w:t>23;</w:t>
      </w:r>
    </w:p>
    <w:p w:rsidR="00ED1E8A" w:rsidRPr="008D22BF" w:rsidRDefault="006223B1" w:rsidP="00894FFE">
      <w:pPr>
        <w:spacing w:before="120" w:after="120" w:line="320" w:lineRule="atLeast"/>
        <w:ind w:firstLine="720"/>
        <w:jc w:val="both"/>
        <w:rPr>
          <w:rFonts w:ascii="Times New Roman Italic" w:hAnsi="Times New Roman Italic"/>
          <w:i/>
          <w:iCs/>
          <w:color w:val="000000" w:themeColor="text1"/>
          <w:shd w:val="clear" w:color="auto" w:fill="FFFFFF"/>
        </w:rPr>
      </w:pPr>
      <w:r w:rsidRPr="008D22BF">
        <w:rPr>
          <w:rFonts w:ascii="Times New Roman Italic" w:hAnsi="Times New Roman Italic"/>
          <w:i/>
          <w:iCs/>
          <w:color w:val="000000" w:themeColor="text1"/>
        </w:rPr>
        <w:t xml:space="preserve">Căn cứ Nghị định số 120/2020/NĐ-CP ngày </w:t>
      </w:r>
      <w:r w:rsidR="00ED1E8A" w:rsidRPr="008D22BF">
        <w:rPr>
          <w:rFonts w:ascii="Times New Roman Italic" w:hAnsi="Times New Roman Italic"/>
          <w:i/>
          <w:iCs/>
          <w:color w:val="000000" w:themeColor="text1"/>
        </w:rPr>
        <w:t>07 tháng 10 năm 2020</w:t>
      </w:r>
      <w:r w:rsidRPr="008D22BF">
        <w:rPr>
          <w:rFonts w:ascii="Times New Roman Italic" w:hAnsi="Times New Roman Italic"/>
          <w:i/>
          <w:iCs/>
          <w:color w:val="000000" w:themeColor="text1"/>
        </w:rPr>
        <w:t xml:space="preserve"> của Chính phủ quy định về thành lập, tổ chức lại, giải thể đơn vị sự nghiệp công lập</w:t>
      </w:r>
      <w:r w:rsidR="00ED1E8A" w:rsidRPr="008D22BF">
        <w:rPr>
          <w:rFonts w:ascii="Times New Roman Italic" w:hAnsi="Times New Roman Italic"/>
          <w:i/>
          <w:iCs/>
          <w:color w:val="000000" w:themeColor="text1"/>
        </w:rPr>
        <w:t xml:space="preserve"> được sửa đổi, bổ sung theo </w:t>
      </w:r>
      <w:r w:rsidR="00ED1E8A" w:rsidRPr="008D22BF">
        <w:rPr>
          <w:rFonts w:ascii="Times New Roman Italic" w:hAnsi="Times New Roman Italic"/>
          <w:i/>
          <w:iCs/>
          <w:color w:val="000000" w:themeColor="text1"/>
          <w:shd w:val="clear" w:color="auto" w:fill="FFFFFF"/>
        </w:rPr>
        <w:t>Nghị định số 83/2024/NĐ-CP ngày 10 tháng 7 năm 2024 của Chính phủ</w:t>
      </w:r>
      <w:r w:rsidR="008D22BF" w:rsidRPr="008D22BF">
        <w:rPr>
          <w:rFonts w:ascii="Times New Roman Italic" w:hAnsi="Times New Roman Italic"/>
          <w:i/>
          <w:iCs/>
          <w:color w:val="000000" w:themeColor="text1"/>
          <w:shd w:val="clear" w:color="auto" w:fill="FFFFFF"/>
        </w:rPr>
        <w:t xml:space="preserve"> sửa đổi, bổ sung một số điều của Nghị định số </w:t>
      </w:r>
      <w:bookmarkStart w:id="1" w:name="tvpllink_eiuturumep"/>
      <w:r w:rsidR="008D22BF" w:rsidRPr="008D22BF">
        <w:rPr>
          <w:rFonts w:ascii="Times New Roman Italic" w:hAnsi="Times New Roman Italic"/>
          <w:i/>
          <w:iCs/>
          <w:color w:val="000000" w:themeColor="text1"/>
          <w:shd w:val="clear" w:color="auto" w:fill="FFFFFF"/>
        </w:rPr>
        <w:fldChar w:fldCharType="begin"/>
      </w:r>
      <w:r w:rsidR="008D22BF" w:rsidRPr="008D22BF">
        <w:rPr>
          <w:rFonts w:ascii="Times New Roman Italic" w:hAnsi="Times New Roman Italic"/>
          <w:i/>
          <w:iCs/>
          <w:color w:val="000000" w:themeColor="text1"/>
          <w:shd w:val="clear" w:color="auto" w:fill="FFFFFF"/>
        </w:rPr>
        <w:instrText xml:space="preserve"> HYPERLINK "https://thuvienphapluat.vn/van-ban/bo-may-hanh-chinh/nghi-dinh-123-2016-nd-cp-chuc-nang-nhiem-vu-quyen-han-co-cau-to-chuc-bo-co-quan-ngang-bo-321514.aspx" \t "_blank" </w:instrText>
      </w:r>
      <w:r w:rsidR="008D22BF" w:rsidRPr="008D22BF">
        <w:rPr>
          <w:rFonts w:ascii="Times New Roman Italic" w:hAnsi="Times New Roman Italic"/>
          <w:i/>
          <w:iCs/>
          <w:color w:val="000000" w:themeColor="text1"/>
          <w:shd w:val="clear" w:color="auto" w:fill="FFFFFF"/>
        </w:rPr>
        <w:fldChar w:fldCharType="separate"/>
      </w:r>
      <w:r w:rsidR="008D22BF" w:rsidRPr="008D22BF">
        <w:rPr>
          <w:rStyle w:val="Hyperlink"/>
          <w:rFonts w:ascii="Times New Roman Italic" w:hAnsi="Times New Roman Italic"/>
          <w:i/>
          <w:iCs/>
          <w:color w:val="000000" w:themeColor="text1"/>
          <w:u w:val="none"/>
          <w:shd w:val="clear" w:color="auto" w:fill="FFFFFF"/>
        </w:rPr>
        <w:t>123/2016/NĐ-CP</w:t>
      </w:r>
      <w:r w:rsidR="008D22BF" w:rsidRPr="008D22BF">
        <w:rPr>
          <w:rFonts w:ascii="Times New Roman Italic" w:hAnsi="Times New Roman Italic"/>
          <w:i/>
          <w:iCs/>
          <w:color w:val="000000" w:themeColor="text1"/>
          <w:shd w:val="clear" w:color="auto" w:fill="FFFFFF"/>
        </w:rPr>
        <w:fldChar w:fldCharType="end"/>
      </w:r>
      <w:bookmarkEnd w:id="1"/>
      <w:r w:rsidR="008D22BF" w:rsidRPr="008D22BF">
        <w:rPr>
          <w:rFonts w:ascii="Times New Roman Italic" w:hAnsi="Times New Roman Italic"/>
          <w:i/>
          <w:iCs/>
          <w:color w:val="000000" w:themeColor="text1"/>
          <w:shd w:val="clear" w:color="auto" w:fill="FFFFFF"/>
        </w:rPr>
        <w:t> ngày 01 tháng 9 năm 2016 của Chính phủ quy định chức năng, nhiệm vụ, quyền hạn và cơ cấu tổ chức của Bộ, cơ quan ngang Bộ đã được sửa đổi, bổ sung một số điều theo Nghị định số </w:t>
      </w:r>
      <w:bookmarkStart w:id="2" w:name="tvpllink_fgxzircyqc"/>
      <w:r w:rsidR="008D22BF" w:rsidRPr="008D22BF">
        <w:rPr>
          <w:rFonts w:ascii="Times New Roman Italic" w:hAnsi="Times New Roman Italic"/>
          <w:i/>
          <w:iCs/>
          <w:color w:val="000000" w:themeColor="text1"/>
          <w:shd w:val="clear" w:color="auto" w:fill="FFFFFF"/>
        </w:rPr>
        <w:fldChar w:fldCharType="begin"/>
      </w:r>
      <w:r w:rsidR="008D22BF" w:rsidRPr="008D22BF">
        <w:rPr>
          <w:rFonts w:ascii="Times New Roman Italic" w:hAnsi="Times New Roman Italic"/>
          <w:i/>
          <w:iCs/>
          <w:color w:val="000000" w:themeColor="text1"/>
          <w:shd w:val="clear" w:color="auto" w:fill="FFFFFF"/>
        </w:rPr>
        <w:instrText xml:space="preserve"> HYPERLINK "https://thuvienphapluat.vn/van-ban/bo-may-hanh-chinh/nghi-dinh-101-2020-nd-cp-sua-doi-nghi-dinh-123-2016-nd-cp-chuc-nang-nhiem-vu-cua-bo-451389.aspx" \t "_blank" </w:instrText>
      </w:r>
      <w:r w:rsidR="008D22BF" w:rsidRPr="008D22BF">
        <w:rPr>
          <w:rFonts w:ascii="Times New Roman Italic" w:hAnsi="Times New Roman Italic"/>
          <w:i/>
          <w:iCs/>
          <w:color w:val="000000" w:themeColor="text1"/>
          <w:shd w:val="clear" w:color="auto" w:fill="FFFFFF"/>
        </w:rPr>
        <w:fldChar w:fldCharType="separate"/>
      </w:r>
      <w:r w:rsidR="008D22BF" w:rsidRPr="008D22BF">
        <w:rPr>
          <w:rStyle w:val="Hyperlink"/>
          <w:rFonts w:ascii="Times New Roman Italic" w:hAnsi="Times New Roman Italic"/>
          <w:i/>
          <w:iCs/>
          <w:color w:val="000000" w:themeColor="text1"/>
          <w:u w:val="none"/>
          <w:shd w:val="clear" w:color="auto" w:fill="FFFFFF"/>
        </w:rPr>
        <w:t>101/2020/NĐ-CP</w:t>
      </w:r>
      <w:r w:rsidR="008D22BF" w:rsidRPr="008D22BF">
        <w:rPr>
          <w:rFonts w:ascii="Times New Roman Italic" w:hAnsi="Times New Roman Italic"/>
          <w:i/>
          <w:iCs/>
          <w:color w:val="000000" w:themeColor="text1"/>
          <w:shd w:val="clear" w:color="auto" w:fill="FFFFFF"/>
        </w:rPr>
        <w:fldChar w:fldCharType="end"/>
      </w:r>
      <w:bookmarkEnd w:id="2"/>
      <w:r w:rsidR="008D22BF" w:rsidRPr="008D22BF">
        <w:rPr>
          <w:rFonts w:ascii="Times New Roman Italic" w:hAnsi="Times New Roman Italic"/>
          <w:i/>
          <w:iCs/>
          <w:color w:val="000000" w:themeColor="text1"/>
          <w:shd w:val="clear" w:color="auto" w:fill="FFFFFF"/>
        </w:rPr>
        <w:t> ngày 28 tháng 8 năm 2020 của Chính phủ; Nghị định số </w:t>
      </w:r>
      <w:bookmarkStart w:id="3" w:name="tvpllink_qdphtrggcc"/>
      <w:r w:rsidR="008D22BF" w:rsidRPr="008D22BF">
        <w:rPr>
          <w:rFonts w:ascii="Times New Roman Italic" w:hAnsi="Times New Roman Italic"/>
          <w:i/>
          <w:iCs/>
          <w:color w:val="000000" w:themeColor="text1"/>
          <w:shd w:val="clear" w:color="auto" w:fill="FFFFFF"/>
        </w:rPr>
        <w:fldChar w:fldCharType="begin"/>
      </w:r>
      <w:r w:rsidR="008D22BF" w:rsidRPr="008D22BF">
        <w:rPr>
          <w:rFonts w:ascii="Times New Roman Italic" w:hAnsi="Times New Roman Italic"/>
          <w:i/>
          <w:iCs/>
          <w:color w:val="000000" w:themeColor="text1"/>
          <w:shd w:val="clear" w:color="auto" w:fill="FFFFFF"/>
        </w:rPr>
        <w:instrText xml:space="preserve"> HYPERLINK "https://thuvienphapluat.vn/van-ban/Bo-may-hanh-chinh/Nghi-dinh-10-2016-ND-CP-co-quan-thuoc-Chinh-phu-302199.aspx" \t "_blank" </w:instrText>
      </w:r>
      <w:r w:rsidR="008D22BF" w:rsidRPr="008D22BF">
        <w:rPr>
          <w:rFonts w:ascii="Times New Roman Italic" w:hAnsi="Times New Roman Italic"/>
          <w:i/>
          <w:iCs/>
          <w:color w:val="000000" w:themeColor="text1"/>
          <w:shd w:val="clear" w:color="auto" w:fill="FFFFFF"/>
        </w:rPr>
        <w:fldChar w:fldCharType="separate"/>
      </w:r>
      <w:r w:rsidR="008D22BF" w:rsidRPr="008D22BF">
        <w:rPr>
          <w:rStyle w:val="Hyperlink"/>
          <w:rFonts w:ascii="Times New Roman Italic" w:hAnsi="Times New Roman Italic"/>
          <w:i/>
          <w:iCs/>
          <w:color w:val="000000" w:themeColor="text1"/>
          <w:u w:val="none"/>
          <w:shd w:val="clear" w:color="auto" w:fill="FFFFFF"/>
        </w:rPr>
        <w:t>10/2016/NĐ-CP</w:t>
      </w:r>
      <w:r w:rsidR="008D22BF" w:rsidRPr="008D22BF">
        <w:rPr>
          <w:rFonts w:ascii="Times New Roman Italic" w:hAnsi="Times New Roman Italic"/>
          <w:i/>
          <w:iCs/>
          <w:color w:val="000000" w:themeColor="text1"/>
          <w:shd w:val="clear" w:color="auto" w:fill="FFFFFF"/>
        </w:rPr>
        <w:fldChar w:fldCharType="end"/>
      </w:r>
      <w:bookmarkEnd w:id="3"/>
      <w:r w:rsidR="008D22BF" w:rsidRPr="008D22BF">
        <w:rPr>
          <w:rFonts w:ascii="Times New Roman Italic" w:hAnsi="Times New Roman Italic"/>
          <w:i/>
          <w:iCs/>
          <w:color w:val="000000" w:themeColor="text1"/>
          <w:shd w:val="clear" w:color="auto" w:fill="FFFFFF"/>
        </w:rPr>
        <w:t> ngày 01 tháng 02 năm 2016 của Chính phủ quy định về cơ quan thuộc Chính phủ đã được sửa đổi, bổ sung một số điều theo Nghị định số </w:t>
      </w:r>
      <w:bookmarkStart w:id="4" w:name="tvpllink_loyhwgtlyc"/>
      <w:r w:rsidR="008D22BF" w:rsidRPr="008D22BF">
        <w:rPr>
          <w:rFonts w:ascii="Times New Roman Italic" w:hAnsi="Times New Roman Italic"/>
          <w:i/>
          <w:iCs/>
          <w:color w:val="000000" w:themeColor="text1"/>
          <w:shd w:val="clear" w:color="auto" w:fill="FFFFFF"/>
        </w:rPr>
        <w:fldChar w:fldCharType="begin"/>
      </w:r>
      <w:r w:rsidR="008D22BF" w:rsidRPr="008D22BF">
        <w:rPr>
          <w:rFonts w:ascii="Times New Roman Italic" w:hAnsi="Times New Roman Italic"/>
          <w:i/>
          <w:iCs/>
          <w:color w:val="000000" w:themeColor="text1"/>
          <w:shd w:val="clear" w:color="auto" w:fill="FFFFFF"/>
        </w:rPr>
        <w:instrText xml:space="preserve"> HYPERLINK "https://thuvienphapluat.vn/van-ban/Bo-may-hanh-chinh/Nghi-dinh-47-2019-ND-CP-quy-dinh-ve-co-quan-thuoc-Chinh-phu-415927.aspx" \t "_blank" </w:instrText>
      </w:r>
      <w:r w:rsidR="008D22BF" w:rsidRPr="008D22BF">
        <w:rPr>
          <w:rFonts w:ascii="Times New Roman Italic" w:hAnsi="Times New Roman Italic"/>
          <w:i/>
          <w:iCs/>
          <w:color w:val="000000" w:themeColor="text1"/>
          <w:shd w:val="clear" w:color="auto" w:fill="FFFFFF"/>
        </w:rPr>
        <w:fldChar w:fldCharType="separate"/>
      </w:r>
      <w:r w:rsidR="008D22BF" w:rsidRPr="008D22BF">
        <w:rPr>
          <w:rStyle w:val="Hyperlink"/>
          <w:rFonts w:ascii="Times New Roman Italic" w:hAnsi="Times New Roman Italic"/>
          <w:i/>
          <w:iCs/>
          <w:color w:val="000000" w:themeColor="text1"/>
          <w:u w:val="none"/>
          <w:shd w:val="clear" w:color="auto" w:fill="FFFFFF"/>
        </w:rPr>
        <w:t>47/2019/NĐ-CP</w:t>
      </w:r>
      <w:r w:rsidR="008D22BF" w:rsidRPr="008D22BF">
        <w:rPr>
          <w:rFonts w:ascii="Times New Roman Italic" w:hAnsi="Times New Roman Italic"/>
          <w:i/>
          <w:iCs/>
          <w:color w:val="000000" w:themeColor="text1"/>
          <w:shd w:val="clear" w:color="auto" w:fill="FFFFFF"/>
        </w:rPr>
        <w:fldChar w:fldCharType="end"/>
      </w:r>
      <w:bookmarkEnd w:id="4"/>
      <w:r w:rsidR="008D22BF" w:rsidRPr="008D22BF">
        <w:rPr>
          <w:rFonts w:ascii="Times New Roman Italic" w:hAnsi="Times New Roman Italic"/>
          <w:i/>
          <w:iCs/>
          <w:color w:val="000000" w:themeColor="text1"/>
          <w:shd w:val="clear" w:color="auto" w:fill="FFFFFF"/>
        </w:rPr>
        <w:t> ngày 05 tháng 6 năm 2019 của Chính phủ và Nghị định số </w:t>
      </w:r>
      <w:bookmarkStart w:id="5" w:name="tvpllink_vmmilwocjy"/>
      <w:r w:rsidR="008D22BF" w:rsidRPr="008D22BF">
        <w:rPr>
          <w:rFonts w:ascii="Times New Roman Italic" w:hAnsi="Times New Roman Italic"/>
          <w:i/>
          <w:iCs/>
          <w:color w:val="000000" w:themeColor="text1"/>
          <w:shd w:val="clear" w:color="auto" w:fill="FFFFFF"/>
        </w:rPr>
        <w:fldChar w:fldCharType="begin"/>
      </w:r>
      <w:r w:rsidR="008D22BF" w:rsidRPr="008D22BF">
        <w:rPr>
          <w:rFonts w:ascii="Times New Roman Italic" w:hAnsi="Times New Roman Italic"/>
          <w:i/>
          <w:iCs/>
          <w:color w:val="000000" w:themeColor="text1"/>
          <w:shd w:val="clear" w:color="auto" w:fill="FFFFFF"/>
        </w:rPr>
        <w:instrText xml:space="preserve"> HYPERLINK "https://thuvienphapluat.vn/van-ban/Bo-may-hanh-chinh/Nghi-dinh-120-2020-ND-CP-thanh-lap-to-chuc-lai-giai-the-don-vi-su-nghiep-cong-lap-379357.aspx" \t "_blank" </w:instrText>
      </w:r>
      <w:r w:rsidR="008D22BF" w:rsidRPr="008D22BF">
        <w:rPr>
          <w:rFonts w:ascii="Times New Roman Italic" w:hAnsi="Times New Roman Italic"/>
          <w:i/>
          <w:iCs/>
          <w:color w:val="000000" w:themeColor="text1"/>
          <w:shd w:val="clear" w:color="auto" w:fill="FFFFFF"/>
        </w:rPr>
        <w:fldChar w:fldCharType="separate"/>
      </w:r>
      <w:r w:rsidR="008D22BF" w:rsidRPr="008D22BF">
        <w:rPr>
          <w:rStyle w:val="Hyperlink"/>
          <w:rFonts w:ascii="Times New Roman Italic" w:hAnsi="Times New Roman Italic"/>
          <w:i/>
          <w:iCs/>
          <w:color w:val="000000" w:themeColor="text1"/>
          <w:u w:val="none"/>
          <w:shd w:val="clear" w:color="auto" w:fill="FFFFFF"/>
        </w:rPr>
        <w:t>120/2020/NĐ-CP</w:t>
      </w:r>
      <w:r w:rsidR="008D22BF" w:rsidRPr="008D22BF">
        <w:rPr>
          <w:rFonts w:ascii="Times New Roman Italic" w:hAnsi="Times New Roman Italic"/>
          <w:i/>
          <w:iCs/>
          <w:color w:val="000000" w:themeColor="text1"/>
          <w:shd w:val="clear" w:color="auto" w:fill="FFFFFF"/>
        </w:rPr>
        <w:fldChar w:fldCharType="end"/>
      </w:r>
      <w:bookmarkEnd w:id="5"/>
      <w:r w:rsidR="008D22BF" w:rsidRPr="008D22BF">
        <w:rPr>
          <w:rFonts w:ascii="Times New Roman Italic" w:hAnsi="Times New Roman Italic"/>
          <w:i/>
          <w:iCs/>
          <w:color w:val="000000" w:themeColor="text1"/>
          <w:shd w:val="clear" w:color="auto" w:fill="FFFFFF"/>
        </w:rPr>
        <w:t> ngày 07 tháng 10 năm 2020 của Chính phủ quy định về thành lập, tổ chức lại, giải thể đơn vị sự nghiệp công lập;</w:t>
      </w:r>
    </w:p>
    <w:p w:rsidR="001F1C48" w:rsidRPr="008E539F" w:rsidRDefault="00307CFC" w:rsidP="00894FFE">
      <w:pPr>
        <w:spacing w:before="120" w:after="120" w:line="320" w:lineRule="atLeast"/>
        <w:ind w:firstLine="720"/>
        <w:jc w:val="both"/>
        <w:rPr>
          <w:i/>
          <w:spacing w:val="-4"/>
          <w:lang w:val="nl-NL"/>
        </w:rPr>
      </w:pPr>
      <w:r w:rsidRPr="008E539F">
        <w:rPr>
          <w:rFonts w:ascii="Times New Roman Italic" w:hAnsi="Times New Roman Italic"/>
          <w:i/>
          <w:color w:val="000000" w:themeColor="text1"/>
          <w:spacing w:val="-4"/>
          <w:lang w:val="vi-VN"/>
        </w:rPr>
        <w:t xml:space="preserve">Căn cứ Nghị định số </w:t>
      </w:r>
      <w:r w:rsidRPr="008E539F">
        <w:rPr>
          <w:rFonts w:ascii="Times New Roman Italic" w:hAnsi="Times New Roman Italic"/>
          <w:i/>
          <w:color w:val="000000" w:themeColor="text1"/>
          <w:spacing w:val="-4"/>
          <w:lang w:val="nl-NL"/>
        </w:rPr>
        <w:t>98</w:t>
      </w:r>
      <w:r w:rsidRPr="008E539F">
        <w:rPr>
          <w:rFonts w:ascii="Times New Roman Italic" w:hAnsi="Times New Roman Italic"/>
          <w:i/>
          <w:color w:val="000000" w:themeColor="text1"/>
          <w:spacing w:val="-4"/>
          <w:lang w:val="vi-VN"/>
        </w:rPr>
        <w:t>/20</w:t>
      </w:r>
      <w:r w:rsidRPr="008E539F">
        <w:rPr>
          <w:rFonts w:ascii="Times New Roman Italic" w:hAnsi="Times New Roman Italic"/>
          <w:i/>
          <w:color w:val="000000" w:themeColor="text1"/>
          <w:spacing w:val="-4"/>
          <w:lang w:val="nl-NL"/>
        </w:rPr>
        <w:t>22</w:t>
      </w:r>
      <w:r w:rsidRPr="008E539F">
        <w:rPr>
          <w:rFonts w:ascii="Times New Roman Italic" w:hAnsi="Times New Roman Italic"/>
          <w:i/>
          <w:color w:val="000000" w:themeColor="text1"/>
          <w:spacing w:val="-4"/>
          <w:lang w:val="vi-VN"/>
        </w:rPr>
        <w:t xml:space="preserve">/NĐ-CP ngày </w:t>
      </w:r>
      <w:r w:rsidRPr="008E539F">
        <w:rPr>
          <w:rFonts w:ascii="Times New Roman Italic" w:hAnsi="Times New Roman Italic"/>
          <w:i/>
          <w:color w:val="000000" w:themeColor="text1"/>
          <w:spacing w:val="-4"/>
          <w:lang w:val="nl-NL"/>
        </w:rPr>
        <w:t xml:space="preserve">29 tháng </w:t>
      </w:r>
      <w:r w:rsidRPr="008E539F">
        <w:rPr>
          <w:rFonts w:ascii="Times New Roman Italic" w:hAnsi="Times New Roman Italic"/>
          <w:i/>
          <w:color w:val="000000" w:themeColor="text1"/>
          <w:spacing w:val="-4"/>
          <w:lang w:val="vi-VN"/>
        </w:rPr>
        <w:t>1</w:t>
      </w:r>
      <w:r w:rsidRPr="008E539F">
        <w:rPr>
          <w:rFonts w:ascii="Times New Roman Italic" w:hAnsi="Times New Roman Italic"/>
          <w:i/>
          <w:color w:val="000000" w:themeColor="text1"/>
          <w:spacing w:val="-4"/>
          <w:lang w:val="nl-NL"/>
        </w:rPr>
        <w:t xml:space="preserve">1 năm </w:t>
      </w:r>
      <w:r w:rsidRPr="008E539F">
        <w:rPr>
          <w:rFonts w:ascii="Times New Roman Italic" w:hAnsi="Times New Roman Italic"/>
          <w:i/>
          <w:color w:val="000000" w:themeColor="text1"/>
          <w:spacing w:val="-4"/>
          <w:lang w:val="vi-VN"/>
        </w:rPr>
        <w:t>20</w:t>
      </w:r>
      <w:r w:rsidRPr="008E539F">
        <w:rPr>
          <w:rFonts w:ascii="Times New Roman Italic" w:hAnsi="Times New Roman Italic"/>
          <w:i/>
          <w:color w:val="000000" w:themeColor="text1"/>
          <w:spacing w:val="-4"/>
          <w:lang w:val="nl-NL"/>
        </w:rPr>
        <w:t>22</w:t>
      </w:r>
      <w:r w:rsidRPr="008E539F">
        <w:rPr>
          <w:rFonts w:ascii="Times New Roman Italic" w:hAnsi="Times New Roman Italic"/>
          <w:i/>
          <w:color w:val="000000" w:themeColor="text1"/>
          <w:spacing w:val="-4"/>
          <w:lang w:val="vi-VN"/>
        </w:rPr>
        <w:t xml:space="preserve"> của Chính phủ quy định chức năn</w:t>
      </w:r>
      <w:r w:rsidRPr="008E539F">
        <w:rPr>
          <w:i/>
          <w:spacing w:val="-4"/>
          <w:lang w:val="vi-VN"/>
        </w:rPr>
        <w:t>g, nhiệm vụ, quyền hạn và cơ cấu tổ chức của Bộ Tư pháp;</w:t>
      </w:r>
    </w:p>
    <w:p w:rsidR="001F1C48" w:rsidRDefault="00307CFC" w:rsidP="00894FFE">
      <w:pPr>
        <w:spacing w:before="120" w:after="120" w:line="320" w:lineRule="atLeast"/>
        <w:ind w:firstLine="720"/>
        <w:jc w:val="both"/>
        <w:rPr>
          <w:i/>
          <w:lang w:val="nl-NL"/>
        </w:rPr>
      </w:pPr>
      <w:r w:rsidRPr="00E643B5">
        <w:rPr>
          <w:i/>
          <w:iCs/>
          <w:lang w:val="vi-VN"/>
        </w:rPr>
        <w:t xml:space="preserve">Theo đề nghị của Cục trưởng Cục </w:t>
      </w:r>
      <w:r>
        <w:rPr>
          <w:i/>
          <w:iCs/>
          <w:lang w:val="nl-NL"/>
        </w:rPr>
        <w:t>Bổ trợ tư pháp</w:t>
      </w:r>
      <w:r w:rsidRPr="00E643B5">
        <w:rPr>
          <w:i/>
          <w:iCs/>
          <w:lang w:val="vi-VN"/>
        </w:rPr>
        <w:t>,</w:t>
      </w:r>
    </w:p>
    <w:p w:rsidR="00307CFC" w:rsidRPr="0090004B" w:rsidRDefault="00307CFC" w:rsidP="008E539F">
      <w:pPr>
        <w:spacing w:before="120" w:after="120" w:line="340" w:lineRule="atLeast"/>
        <w:ind w:firstLine="720"/>
        <w:jc w:val="both"/>
        <w:rPr>
          <w:i/>
          <w:lang w:val="nl-NL"/>
        </w:rPr>
      </w:pPr>
      <w:r w:rsidRPr="001F1C48">
        <w:rPr>
          <w:i/>
          <w:lang w:val="vi-VN"/>
        </w:rPr>
        <w:t xml:space="preserve">Bộ trưởng Bộ Tư pháp ban hành Thông tư </w:t>
      </w:r>
      <w:r w:rsidR="006223B1" w:rsidRPr="001F1C48">
        <w:rPr>
          <w:i/>
          <w:lang w:val="vi-VN"/>
        </w:rPr>
        <w:t xml:space="preserve">quy định </w:t>
      </w:r>
      <w:r w:rsidR="001F1C48" w:rsidRPr="001F1C48">
        <w:rPr>
          <w:i/>
          <w:lang w:val="vi-VN"/>
        </w:rPr>
        <w:t xml:space="preserve">cơ chế, chính sách về giá dịch vụ đấu giá tài sản mà pháp luật quy định phải bán thông qua đấu giá; chi phí đăng thông báo lựa chọn tổ chức hành nghề đấu giá tài sản, chi phí thông báo công khai việc đấu giá trên Cổng Đấu giá tài sản quốc gia, chi phí sử dụng </w:t>
      </w:r>
      <w:r w:rsidR="001F1C48" w:rsidRPr="0090004B">
        <w:rPr>
          <w:i/>
          <w:lang w:val="vi-VN"/>
        </w:rPr>
        <w:t>Cổng Đấu giá tài sản quốc gia</w:t>
      </w:r>
      <w:r w:rsidR="00F82BFF" w:rsidRPr="0090004B">
        <w:rPr>
          <w:i/>
        </w:rPr>
        <w:t xml:space="preserve"> để đấu giá </w:t>
      </w:r>
      <w:r w:rsidR="005C3169" w:rsidRPr="0090004B">
        <w:rPr>
          <w:i/>
        </w:rPr>
        <w:t xml:space="preserve">bằng hình thức </w:t>
      </w:r>
      <w:r w:rsidR="00F82BFF" w:rsidRPr="0090004B">
        <w:rPr>
          <w:i/>
        </w:rPr>
        <w:t>trực tuyến</w:t>
      </w:r>
      <w:r w:rsidRPr="0090004B">
        <w:rPr>
          <w:i/>
          <w:lang w:val="vi-VN"/>
        </w:rPr>
        <w:t>.</w:t>
      </w:r>
    </w:p>
    <w:p w:rsidR="00CF0E5E" w:rsidRPr="0090004B" w:rsidRDefault="00CF0E5E" w:rsidP="00894FFE">
      <w:pPr>
        <w:tabs>
          <w:tab w:val="left" w:pos="709"/>
        </w:tabs>
        <w:spacing w:line="360" w:lineRule="atLeast"/>
        <w:jc w:val="center"/>
        <w:rPr>
          <w:b/>
          <w:lang w:val="nl-NL"/>
        </w:rPr>
      </w:pPr>
      <w:r w:rsidRPr="0090004B">
        <w:rPr>
          <w:b/>
          <w:lang w:val="nl-NL"/>
        </w:rPr>
        <w:t>Chương I</w:t>
      </w:r>
    </w:p>
    <w:p w:rsidR="00CF0E5E" w:rsidRPr="0090004B" w:rsidRDefault="00CF0E5E" w:rsidP="00894FFE">
      <w:pPr>
        <w:tabs>
          <w:tab w:val="left" w:pos="709"/>
        </w:tabs>
        <w:spacing w:line="360" w:lineRule="atLeast"/>
        <w:jc w:val="center"/>
        <w:rPr>
          <w:b/>
          <w:lang w:val="nl-NL"/>
        </w:rPr>
      </w:pPr>
      <w:r w:rsidRPr="0090004B">
        <w:rPr>
          <w:b/>
          <w:lang w:val="nl-NL"/>
        </w:rPr>
        <w:t>QUY ĐỊNH CHUNG</w:t>
      </w:r>
    </w:p>
    <w:p w:rsidR="00307CFC" w:rsidRPr="0090004B" w:rsidRDefault="00941184" w:rsidP="0090004B">
      <w:pPr>
        <w:tabs>
          <w:tab w:val="left" w:pos="709"/>
        </w:tabs>
        <w:spacing w:before="120" w:after="120" w:line="360" w:lineRule="atLeast"/>
        <w:ind w:firstLine="454"/>
        <w:jc w:val="both"/>
        <w:rPr>
          <w:i/>
          <w:lang w:val="nl-NL"/>
        </w:rPr>
      </w:pPr>
      <w:r w:rsidRPr="0090004B">
        <w:rPr>
          <w:b/>
          <w:lang w:val="nl-NL"/>
        </w:rPr>
        <w:tab/>
      </w:r>
      <w:r w:rsidR="00307CFC" w:rsidRPr="0090004B">
        <w:rPr>
          <w:b/>
          <w:lang w:val="nl-NL"/>
        </w:rPr>
        <w:t>Điều 1. Phạm vi điều chỉnh</w:t>
      </w:r>
    </w:p>
    <w:p w:rsidR="00F922C6" w:rsidRDefault="004F450E" w:rsidP="008E539F">
      <w:pPr>
        <w:tabs>
          <w:tab w:val="left" w:pos="709"/>
        </w:tabs>
        <w:spacing w:before="120" w:after="120" w:line="360" w:lineRule="atLeast"/>
        <w:jc w:val="both"/>
      </w:pPr>
      <w:r w:rsidRPr="0090004B">
        <w:rPr>
          <w:bCs/>
          <w:lang w:val="nl-NL"/>
        </w:rPr>
        <w:t xml:space="preserve">      </w:t>
      </w:r>
      <w:r w:rsidR="00941184" w:rsidRPr="0090004B">
        <w:rPr>
          <w:bCs/>
          <w:lang w:val="nl-NL"/>
        </w:rPr>
        <w:tab/>
      </w:r>
      <w:r w:rsidRPr="0090004B">
        <w:rPr>
          <w:bCs/>
          <w:lang w:val="nl-NL"/>
        </w:rPr>
        <w:t xml:space="preserve">1. </w:t>
      </w:r>
      <w:r w:rsidR="0097466B" w:rsidRPr="0090004B">
        <w:rPr>
          <w:bCs/>
          <w:lang w:val="nl-NL"/>
        </w:rPr>
        <w:t xml:space="preserve">Thông tư này quy định </w:t>
      </w:r>
      <w:r w:rsidR="00D56034" w:rsidRPr="0090004B">
        <w:rPr>
          <w:bCs/>
          <w:lang w:val="nl-NL"/>
        </w:rPr>
        <w:t xml:space="preserve">cơ chế, chính sách về giá dịch vụ đấu giá tài sản </w:t>
      </w:r>
      <w:r w:rsidR="00D56034" w:rsidRPr="00CE22B8">
        <w:rPr>
          <w:bCs/>
          <w:lang w:val="nl-NL"/>
        </w:rPr>
        <w:t xml:space="preserve">mà pháp luật quy định phải bán thông qua đấu giá </w:t>
      </w:r>
      <w:r w:rsidR="00307CFC" w:rsidRPr="00CE22B8">
        <w:rPr>
          <w:bCs/>
          <w:lang w:val="nl-NL"/>
        </w:rPr>
        <w:t xml:space="preserve">theo quy định tại khoản 1 Điều </w:t>
      </w:r>
      <w:r w:rsidR="00307CFC" w:rsidRPr="00CE22B8">
        <w:rPr>
          <w:bCs/>
          <w:lang w:val="nl-NL"/>
        </w:rPr>
        <w:lastRenderedPageBreak/>
        <w:t xml:space="preserve">66 của Luật </w:t>
      </w:r>
      <w:r w:rsidR="00974DBF" w:rsidRPr="00CE22B8">
        <w:rPr>
          <w:bCs/>
          <w:lang w:val="nl-NL"/>
        </w:rPr>
        <w:t>Đ</w:t>
      </w:r>
      <w:r w:rsidR="00307CFC" w:rsidRPr="00CE22B8">
        <w:rPr>
          <w:bCs/>
          <w:lang w:val="nl-NL"/>
        </w:rPr>
        <w:t>ấu giá tài sản</w:t>
      </w:r>
      <w:r w:rsidR="00F63129" w:rsidRPr="00CE22B8">
        <w:rPr>
          <w:bCs/>
          <w:lang w:val="nl-NL"/>
        </w:rPr>
        <w:t xml:space="preserve"> được sửa đổi, bổ sung </w:t>
      </w:r>
      <w:r w:rsidR="00F922C6">
        <w:rPr>
          <w:bCs/>
          <w:lang w:val="nl-NL"/>
        </w:rPr>
        <w:t>theo</w:t>
      </w:r>
      <w:r w:rsidR="00F63129" w:rsidRPr="00CE22B8">
        <w:rPr>
          <w:bCs/>
          <w:lang w:val="nl-NL"/>
        </w:rPr>
        <w:t xml:space="preserve"> điểm a khoản 10 Điều 73 Luật Giá năm 2023</w:t>
      </w:r>
      <w:r w:rsidR="00F922C6">
        <w:rPr>
          <w:bCs/>
          <w:lang w:val="nl-NL"/>
        </w:rPr>
        <w:t xml:space="preserve"> và </w:t>
      </w:r>
      <w:r w:rsidR="00F922C6">
        <w:t xml:space="preserve">điểm b khoản 45 Điều 1 Luật sửa đổi, bổ sung một số điều của Luật Đấu giá tài sản. </w:t>
      </w:r>
    </w:p>
    <w:p w:rsidR="00307CFC" w:rsidRPr="00CE22B8" w:rsidRDefault="004F450E" w:rsidP="005F0FDF">
      <w:pPr>
        <w:tabs>
          <w:tab w:val="left" w:pos="709"/>
        </w:tabs>
        <w:spacing w:before="120" w:after="120" w:line="380" w:lineRule="atLeast"/>
        <w:jc w:val="both"/>
        <w:rPr>
          <w:bCs/>
          <w:lang w:val="nl-NL"/>
        </w:rPr>
      </w:pPr>
      <w:r w:rsidRPr="00CE22B8">
        <w:rPr>
          <w:bCs/>
          <w:lang w:val="nl-NL"/>
        </w:rPr>
        <w:t xml:space="preserve">     </w:t>
      </w:r>
      <w:r w:rsidR="00941184" w:rsidRPr="00CE22B8">
        <w:rPr>
          <w:bCs/>
          <w:lang w:val="nl-NL"/>
        </w:rPr>
        <w:tab/>
      </w:r>
      <w:r w:rsidRPr="00CE22B8">
        <w:rPr>
          <w:bCs/>
          <w:lang w:val="nl-NL"/>
        </w:rPr>
        <w:t>2. V</w:t>
      </w:r>
      <w:r w:rsidR="00F63129" w:rsidRPr="00CE22B8">
        <w:rPr>
          <w:bCs/>
          <w:lang w:val="nl-NL"/>
        </w:rPr>
        <w:t xml:space="preserve">iệc thu, nộp, quản lý và sử dụng chi phí đăng thông báo lựa chọn tổ chức hành nghề đấu giá tài sản, chi phí thông báo công khai việc đấu giá trên Cổng Đấu giá tài sản quốc gia, chi phí </w:t>
      </w:r>
      <w:r w:rsidR="00086F2B" w:rsidRPr="00CE22B8">
        <w:rPr>
          <w:bCs/>
          <w:lang w:val="nl-NL"/>
        </w:rPr>
        <w:t>sử dụng</w:t>
      </w:r>
      <w:r w:rsidR="00F63129" w:rsidRPr="00CE22B8">
        <w:rPr>
          <w:bCs/>
          <w:lang w:val="nl-NL"/>
        </w:rPr>
        <w:t xml:space="preserve"> Cổng Đấu giá tài sản quốc gia </w:t>
      </w:r>
      <w:r w:rsidR="008C7080" w:rsidRPr="00CE22B8">
        <w:rPr>
          <w:bCs/>
          <w:lang w:val="nl-NL"/>
        </w:rPr>
        <w:t>để đấu giá bằng hình thức trực tuyến (sau đây gọi là chi phí đăng thông báo lựa chọn, chi phí thông báo công khai</w:t>
      </w:r>
      <w:r w:rsidR="00806BCA">
        <w:rPr>
          <w:bCs/>
          <w:lang w:val="nl-NL"/>
        </w:rPr>
        <w:t xml:space="preserve"> việc đấu giá</w:t>
      </w:r>
      <w:r w:rsidR="008C7080" w:rsidRPr="00CE22B8">
        <w:rPr>
          <w:bCs/>
          <w:lang w:val="nl-NL"/>
        </w:rPr>
        <w:t xml:space="preserve">, chi phí sử dụng Cổng Đấu giá tài sản quốc gia) </w:t>
      </w:r>
      <w:r w:rsidR="00F63129" w:rsidRPr="00CE22B8">
        <w:rPr>
          <w:bCs/>
          <w:lang w:val="nl-NL"/>
        </w:rPr>
        <w:t>theo quy định của Luật Đấu giá tài sản</w:t>
      </w:r>
      <w:r w:rsidR="00A01025">
        <w:rPr>
          <w:bCs/>
          <w:lang w:val="nl-NL"/>
        </w:rPr>
        <w:t>, Luật sửa đổi, bổ sung một số điều của Luật Đấu giá tài sản</w:t>
      </w:r>
      <w:r w:rsidR="00F63129" w:rsidRPr="00CE22B8">
        <w:rPr>
          <w:bCs/>
          <w:lang w:val="nl-NL"/>
        </w:rPr>
        <w:t>.</w:t>
      </w:r>
    </w:p>
    <w:p w:rsidR="00307CFC" w:rsidRPr="00CE22B8" w:rsidRDefault="00307CFC" w:rsidP="005F0FDF">
      <w:pPr>
        <w:spacing w:before="120" w:after="120" w:line="380" w:lineRule="atLeast"/>
        <w:ind w:firstLine="720"/>
        <w:jc w:val="both"/>
        <w:rPr>
          <w:b/>
          <w:bCs/>
          <w:lang w:val="nl-NL"/>
        </w:rPr>
      </w:pPr>
      <w:r w:rsidRPr="00CE22B8">
        <w:rPr>
          <w:b/>
          <w:bCs/>
          <w:lang w:val="nl-NL"/>
        </w:rPr>
        <w:t xml:space="preserve">Điều 2. Đối tượng áp dụng </w:t>
      </w:r>
    </w:p>
    <w:p w:rsidR="00307CFC" w:rsidRPr="00CE22B8" w:rsidRDefault="00307CFC" w:rsidP="005F0FDF">
      <w:pPr>
        <w:spacing w:before="120" w:after="120" w:line="380" w:lineRule="atLeast"/>
        <w:ind w:firstLine="720"/>
        <w:jc w:val="both"/>
        <w:rPr>
          <w:lang w:val="nl-NL"/>
        </w:rPr>
      </w:pPr>
      <w:r w:rsidRPr="00CE22B8">
        <w:rPr>
          <w:bCs/>
          <w:lang w:val="nl-NL"/>
        </w:rPr>
        <w:t>Đối tượng áp dụng của Thông tư này bao gồm:</w:t>
      </w:r>
    </w:p>
    <w:p w:rsidR="00665A9F" w:rsidRPr="00CE22B8" w:rsidRDefault="00665A9F" w:rsidP="005F0FDF">
      <w:pPr>
        <w:pStyle w:val="NormalWeb"/>
        <w:shd w:val="clear" w:color="auto" w:fill="FFFFFF"/>
        <w:spacing w:before="120" w:beforeAutospacing="0" w:after="120" w:afterAutospacing="0" w:line="380" w:lineRule="atLeast"/>
        <w:ind w:firstLine="720"/>
        <w:jc w:val="both"/>
        <w:rPr>
          <w:color w:val="000000"/>
          <w:sz w:val="28"/>
          <w:szCs w:val="28"/>
        </w:rPr>
      </w:pPr>
      <w:r w:rsidRPr="00CE22B8">
        <w:rPr>
          <w:color w:val="000000"/>
          <w:sz w:val="28"/>
          <w:szCs w:val="28"/>
        </w:rPr>
        <w:t xml:space="preserve">1. Người có tài sản đấu giá theo quy định tại khoản 5 Điều 5 của Luật </w:t>
      </w:r>
      <w:r w:rsidR="00F06285" w:rsidRPr="00CE22B8">
        <w:rPr>
          <w:color w:val="000000"/>
          <w:sz w:val="28"/>
          <w:szCs w:val="28"/>
        </w:rPr>
        <w:t>Đ</w:t>
      </w:r>
      <w:r w:rsidRPr="00CE22B8">
        <w:rPr>
          <w:color w:val="000000"/>
          <w:sz w:val="28"/>
          <w:szCs w:val="28"/>
        </w:rPr>
        <w:t xml:space="preserve">ấu giá tài sản khi </w:t>
      </w:r>
      <w:r w:rsidR="00C509EA" w:rsidRPr="00CE22B8">
        <w:rPr>
          <w:color w:val="000000"/>
          <w:sz w:val="28"/>
          <w:szCs w:val="28"/>
        </w:rPr>
        <w:t>tổ chức</w:t>
      </w:r>
      <w:r w:rsidRPr="00CE22B8">
        <w:rPr>
          <w:color w:val="000000"/>
          <w:sz w:val="28"/>
          <w:szCs w:val="28"/>
        </w:rPr>
        <w:t xml:space="preserve"> đấu giá tài sản quy định tại khoản 1 Điều 4 của Luật </w:t>
      </w:r>
      <w:r w:rsidR="00C509EA" w:rsidRPr="00CE22B8">
        <w:rPr>
          <w:color w:val="000000"/>
          <w:sz w:val="28"/>
          <w:szCs w:val="28"/>
        </w:rPr>
        <w:t xml:space="preserve">Đấu </w:t>
      </w:r>
      <w:r w:rsidRPr="00CE22B8">
        <w:rPr>
          <w:color w:val="000000"/>
          <w:sz w:val="28"/>
          <w:szCs w:val="28"/>
        </w:rPr>
        <w:t>giá tài sản</w:t>
      </w:r>
      <w:r w:rsidR="00C509EA" w:rsidRPr="00CE22B8">
        <w:rPr>
          <w:color w:val="000000"/>
          <w:sz w:val="28"/>
          <w:szCs w:val="28"/>
        </w:rPr>
        <w:t xml:space="preserve"> </w:t>
      </w:r>
      <w:r w:rsidR="00C509EA" w:rsidRPr="00CE22B8">
        <w:rPr>
          <w:bCs/>
          <w:sz w:val="28"/>
          <w:szCs w:val="28"/>
          <w:lang w:val="nl-NL"/>
        </w:rPr>
        <w:t xml:space="preserve">được sửa đổi, bổ sung </w:t>
      </w:r>
      <w:r w:rsidR="00F55F32">
        <w:rPr>
          <w:bCs/>
          <w:sz w:val="28"/>
          <w:szCs w:val="28"/>
          <w:lang w:val="nl-NL"/>
        </w:rPr>
        <w:t>theo</w:t>
      </w:r>
      <w:r w:rsidR="00C509EA" w:rsidRPr="00CE22B8">
        <w:rPr>
          <w:bCs/>
          <w:sz w:val="28"/>
          <w:szCs w:val="28"/>
          <w:lang w:val="nl-NL"/>
        </w:rPr>
        <w:t xml:space="preserve"> khoản 2 Điều 1 Luật sửa đổi, bổ sung một số điều của Luật Đấu giá tài sản.</w:t>
      </w:r>
    </w:p>
    <w:p w:rsidR="00665A9F" w:rsidRPr="00CE22B8" w:rsidRDefault="00665A9F" w:rsidP="005F0FDF">
      <w:pPr>
        <w:pStyle w:val="NormalWeb"/>
        <w:shd w:val="clear" w:color="auto" w:fill="FFFFFF"/>
        <w:spacing w:before="120" w:beforeAutospacing="0" w:after="120" w:afterAutospacing="0" w:line="380" w:lineRule="atLeast"/>
        <w:ind w:firstLine="720"/>
        <w:jc w:val="both"/>
        <w:rPr>
          <w:color w:val="000000"/>
          <w:sz w:val="28"/>
          <w:szCs w:val="28"/>
        </w:rPr>
      </w:pPr>
      <w:r w:rsidRPr="00CE22B8">
        <w:rPr>
          <w:color w:val="000000"/>
          <w:sz w:val="28"/>
          <w:szCs w:val="28"/>
        </w:rPr>
        <w:t>2. Tổ chức</w:t>
      </w:r>
      <w:r w:rsidR="002A5571" w:rsidRPr="00CE22B8">
        <w:rPr>
          <w:color w:val="000000"/>
          <w:sz w:val="28"/>
          <w:szCs w:val="28"/>
        </w:rPr>
        <w:t xml:space="preserve"> hành nghề</w:t>
      </w:r>
      <w:r w:rsidRPr="00CE22B8">
        <w:rPr>
          <w:color w:val="000000"/>
          <w:sz w:val="28"/>
          <w:szCs w:val="28"/>
        </w:rPr>
        <w:t xml:space="preserve"> đấu giá tài sản theo quy định tại khoản 12 Điều 5 của Luật </w:t>
      </w:r>
      <w:r w:rsidR="00833983" w:rsidRPr="00CE22B8">
        <w:rPr>
          <w:color w:val="000000"/>
          <w:sz w:val="28"/>
          <w:szCs w:val="28"/>
        </w:rPr>
        <w:t>Đ</w:t>
      </w:r>
      <w:r w:rsidRPr="00CE22B8">
        <w:rPr>
          <w:color w:val="000000"/>
          <w:sz w:val="28"/>
          <w:szCs w:val="28"/>
        </w:rPr>
        <w:t>ấ</w:t>
      </w:r>
      <w:r w:rsidR="006E6385" w:rsidRPr="00CE22B8">
        <w:rPr>
          <w:color w:val="000000"/>
          <w:sz w:val="28"/>
          <w:szCs w:val="28"/>
        </w:rPr>
        <w:t xml:space="preserve">u giá tài sản, tổ chức mà Nhà nước sở hữu 100% vốn điều lệ do Ngân </w:t>
      </w:r>
      <w:r w:rsidR="00B8673F" w:rsidRPr="00CE22B8">
        <w:rPr>
          <w:color w:val="000000"/>
          <w:sz w:val="28"/>
          <w:szCs w:val="28"/>
        </w:rPr>
        <w:t>hà</w:t>
      </w:r>
      <w:r w:rsidR="006E6385" w:rsidRPr="00CE22B8">
        <w:rPr>
          <w:color w:val="000000"/>
          <w:sz w:val="28"/>
          <w:szCs w:val="28"/>
        </w:rPr>
        <w:t>ng Nhà nước Việt Nam thành lập</w:t>
      </w:r>
      <w:r w:rsidR="005123EC" w:rsidRPr="00CE22B8">
        <w:rPr>
          <w:color w:val="000000"/>
          <w:sz w:val="28"/>
          <w:szCs w:val="28"/>
        </w:rPr>
        <w:t xml:space="preserve"> để xử lý nợ xấu của tổ chức tín dụng</w:t>
      </w:r>
      <w:r w:rsidR="006E6385" w:rsidRPr="00CE22B8">
        <w:rPr>
          <w:color w:val="000000"/>
          <w:sz w:val="28"/>
          <w:szCs w:val="28"/>
        </w:rPr>
        <w:t>,</w:t>
      </w:r>
      <w:r w:rsidRPr="00CE22B8">
        <w:rPr>
          <w:color w:val="000000"/>
          <w:sz w:val="28"/>
          <w:szCs w:val="28"/>
        </w:rPr>
        <w:t xml:space="preserve"> Hội đồng đấu giá tài sản trong trường hợp cuộc đấu giá do Hội đồng đấu giá tài sản thực hiện.</w:t>
      </w:r>
    </w:p>
    <w:p w:rsidR="00665A9F" w:rsidRPr="00CE22B8" w:rsidRDefault="00665A9F" w:rsidP="005F0FDF">
      <w:pPr>
        <w:pStyle w:val="NormalWeb"/>
        <w:shd w:val="clear" w:color="auto" w:fill="FFFFFF"/>
        <w:spacing w:before="120" w:beforeAutospacing="0" w:after="120" w:afterAutospacing="0" w:line="380" w:lineRule="atLeast"/>
        <w:ind w:firstLine="720"/>
        <w:jc w:val="both"/>
        <w:rPr>
          <w:color w:val="000000"/>
          <w:sz w:val="28"/>
          <w:szCs w:val="28"/>
        </w:rPr>
      </w:pPr>
      <w:r w:rsidRPr="00CE22B8">
        <w:rPr>
          <w:color w:val="000000"/>
          <w:sz w:val="28"/>
          <w:szCs w:val="28"/>
        </w:rPr>
        <w:t>3. Tổ chức, cá nhân khác có liên quan.</w:t>
      </w:r>
    </w:p>
    <w:p w:rsidR="00CF0E5E" w:rsidRPr="00CE22B8" w:rsidRDefault="00CF0E5E" w:rsidP="005F0FDF">
      <w:pPr>
        <w:spacing w:before="120" w:after="120" w:line="380" w:lineRule="atLeast"/>
        <w:ind w:firstLine="454"/>
        <w:jc w:val="center"/>
        <w:rPr>
          <w:b/>
          <w:lang w:val="nl-NL"/>
        </w:rPr>
      </w:pPr>
      <w:r w:rsidRPr="00CE22B8">
        <w:rPr>
          <w:b/>
          <w:lang w:val="nl-NL"/>
        </w:rPr>
        <w:t>Chương II</w:t>
      </w:r>
    </w:p>
    <w:p w:rsidR="00CF0E5E" w:rsidRPr="00CE22B8" w:rsidRDefault="003F076C" w:rsidP="005F0FDF">
      <w:pPr>
        <w:spacing w:before="120" w:after="120" w:line="380" w:lineRule="atLeast"/>
        <w:ind w:firstLine="454"/>
        <w:jc w:val="center"/>
        <w:rPr>
          <w:b/>
          <w:lang w:val="nl-NL"/>
        </w:rPr>
      </w:pPr>
      <w:r w:rsidRPr="00CE22B8">
        <w:rPr>
          <w:b/>
          <w:bCs/>
          <w:lang w:val="vi-VN"/>
        </w:rPr>
        <w:t>CƠ CHẾ, CHÍNH SÁCH VỀ</w:t>
      </w:r>
      <w:r w:rsidRPr="00CE22B8">
        <w:rPr>
          <w:b/>
          <w:bCs/>
        </w:rPr>
        <w:t xml:space="preserve"> GIÁ DỊCH VỤ ĐẤU GIÁ TÀI SẢN </w:t>
      </w:r>
      <w:r w:rsidRPr="00CE22B8">
        <w:rPr>
          <w:b/>
          <w:bCs/>
          <w:lang w:val="vi-VN"/>
        </w:rPr>
        <w:t>MÀ PHÁP LUẬT QUY ĐỊNH PHẢI BÁN THÔNG QUA ĐẤU GIÁ</w:t>
      </w:r>
    </w:p>
    <w:p w:rsidR="003D22E9" w:rsidRPr="00CE22B8" w:rsidRDefault="00307CFC" w:rsidP="005F0FDF">
      <w:pPr>
        <w:spacing w:before="120" w:after="120" w:line="380" w:lineRule="atLeast"/>
        <w:ind w:firstLine="720"/>
        <w:jc w:val="both"/>
        <w:rPr>
          <w:b/>
          <w:bCs/>
          <w:lang w:val="nl-NL"/>
        </w:rPr>
      </w:pPr>
      <w:r w:rsidRPr="00CE22B8">
        <w:rPr>
          <w:b/>
          <w:bCs/>
          <w:lang w:val="nl-NL"/>
        </w:rPr>
        <w:t xml:space="preserve">Điều </w:t>
      </w:r>
      <w:r w:rsidR="004F0259" w:rsidRPr="00CE22B8">
        <w:rPr>
          <w:b/>
          <w:bCs/>
          <w:lang w:val="nl-NL"/>
        </w:rPr>
        <w:t>3</w:t>
      </w:r>
      <w:r w:rsidRPr="00CE22B8">
        <w:rPr>
          <w:b/>
          <w:bCs/>
          <w:lang w:val="nl-NL"/>
        </w:rPr>
        <w:t xml:space="preserve">. </w:t>
      </w:r>
      <w:r w:rsidR="005123EC" w:rsidRPr="00CE22B8">
        <w:rPr>
          <w:b/>
          <w:bCs/>
          <w:lang w:val="nl-NL"/>
        </w:rPr>
        <w:t>Cơ chế, chính sách về g</w:t>
      </w:r>
      <w:r w:rsidR="00974DBF" w:rsidRPr="00CE22B8">
        <w:rPr>
          <w:b/>
          <w:bCs/>
          <w:lang w:val="nl-NL"/>
        </w:rPr>
        <w:t>iá</w:t>
      </w:r>
      <w:r w:rsidRPr="00CE22B8">
        <w:rPr>
          <w:b/>
          <w:bCs/>
          <w:lang w:val="nl-NL"/>
        </w:rPr>
        <w:t xml:space="preserve"> dịch vụ đấu giá tài sản</w:t>
      </w:r>
      <w:r w:rsidR="003D22E9" w:rsidRPr="00CE22B8">
        <w:rPr>
          <w:b/>
          <w:bCs/>
          <w:lang w:val="nl-NL"/>
        </w:rPr>
        <w:t xml:space="preserve"> mà pháp luật quy định phải bán thông qua đấu giá</w:t>
      </w:r>
    </w:p>
    <w:p w:rsidR="0079793F" w:rsidRPr="00CE22B8" w:rsidRDefault="003D22E9" w:rsidP="005F0FDF">
      <w:pPr>
        <w:spacing w:before="120" w:after="120" w:line="380" w:lineRule="atLeast"/>
        <w:ind w:firstLine="720"/>
        <w:jc w:val="both"/>
        <w:rPr>
          <w:bCs/>
          <w:lang w:val="nl-NL"/>
        </w:rPr>
      </w:pPr>
      <w:r w:rsidRPr="00CE22B8">
        <w:t xml:space="preserve">1. Giá dịch vụ đấu giá tài sản mà pháp luật quy định phải bán thông qua đấu giá </w:t>
      </w:r>
      <w:r w:rsidRPr="00CE22B8">
        <w:rPr>
          <w:bCs/>
          <w:lang w:val="nl-NL"/>
        </w:rPr>
        <w:t>(sau đây gọi là giá dịch vụ đấu giá</w:t>
      </w:r>
      <w:r w:rsidR="00423287" w:rsidRPr="00CE22B8">
        <w:rPr>
          <w:bCs/>
          <w:lang w:val="nl-NL"/>
        </w:rPr>
        <w:t xml:space="preserve"> tài sản</w:t>
      </w:r>
      <w:r w:rsidRPr="00CE22B8">
        <w:rPr>
          <w:bCs/>
          <w:lang w:val="nl-NL"/>
        </w:rPr>
        <w:t>) được tính trên một cuộc đấu giá trong trường hợp đấu giá thành</w:t>
      </w:r>
      <w:r w:rsidR="00552DA1" w:rsidRPr="00CE22B8">
        <w:rPr>
          <w:bCs/>
          <w:lang w:val="nl-NL"/>
        </w:rPr>
        <w:t xml:space="preserve"> </w:t>
      </w:r>
      <w:r w:rsidR="0093233F" w:rsidRPr="00CE22B8">
        <w:t xml:space="preserve">tương ứng từng khung giá trị tài sản theo giá khởi điểm </w:t>
      </w:r>
      <w:r w:rsidR="00552DA1" w:rsidRPr="00CE22B8">
        <w:rPr>
          <w:bCs/>
          <w:lang w:val="nl-NL"/>
        </w:rPr>
        <w:t xml:space="preserve">theo </w:t>
      </w:r>
      <w:r w:rsidR="00552DA1" w:rsidRPr="00CE22B8">
        <w:t>khung giá dịch vụ đấu giá tài sản mà pháp luật quy định phải bán thông qua đấu giá do Bộ trưởng Bộ Tư pháp ban hành</w:t>
      </w:r>
      <w:r w:rsidR="0079793F" w:rsidRPr="00CE22B8">
        <w:rPr>
          <w:bCs/>
          <w:lang w:val="nl-NL"/>
        </w:rPr>
        <w:t>.</w:t>
      </w:r>
    </w:p>
    <w:p w:rsidR="00F55FA7" w:rsidRPr="00CE22B8" w:rsidRDefault="00F55FA7" w:rsidP="005F0FDF">
      <w:pPr>
        <w:spacing w:before="120" w:after="120" w:line="380" w:lineRule="atLeast"/>
        <w:ind w:firstLine="720"/>
        <w:jc w:val="both"/>
        <w:rPr>
          <w:bCs/>
          <w:lang w:val="nl-NL"/>
        </w:rPr>
      </w:pPr>
      <w:r w:rsidRPr="00CE22B8">
        <w:t xml:space="preserve">Trường hợp </w:t>
      </w:r>
      <w:r w:rsidR="00703FEE" w:rsidRPr="00CE22B8">
        <w:t xml:space="preserve">thực hiện quy định tại Điều 56 của Luật Đấu giá tài sản </w:t>
      </w:r>
      <w:r w:rsidR="00134B62" w:rsidRPr="00CE22B8">
        <w:rPr>
          <w:bCs/>
          <w:color w:val="000000" w:themeColor="text1"/>
        </w:rPr>
        <w:t xml:space="preserve">được sửa đổi, bổ sung theo </w:t>
      </w:r>
      <w:r w:rsidR="00BB259E">
        <w:rPr>
          <w:bCs/>
          <w:color w:val="000000" w:themeColor="text1"/>
        </w:rPr>
        <w:t xml:space="preserve">khoản 36, </w:t>
      </w:r>
      <w:r w:rsidR="00134B62" w:rsidRPr="00CE22B8">
        <w:rPr>
          <w:bCs/>
          <w:color w:val="000000" w:themeColor="text1"/>
        </w:rPr>
        <w:t>các điểm a, b, e, i khoản 45, điểm h khoản 46 Điều 1 Luật sửa đổi, bổ sung một số điều của Luật Đấu giá tài sản</w:t>
      </w:r>
      <w:r w:rsidR="00134B62" w:rsidRPr="00CE22B8">
        <w:t xml:space="preserve"> </w:t>
      </w:r>
      <w:r w:rsidR="00703FEE" w:rsidRPr="00CE22B8">
        <w:t xml:space="preserve">mà </w:t>
      </w:r>
      <w:r w:rsidRPr="00CE22B8">
        <w:t xml:space="preserve">pháp luật </w:t>
      </w:r>
      <w:r w:rsidR="00B1766A" w:rsidRPr="00CE22B8">
        <w:t>áp dụng đối với tài sản đấu giá</w:t>
      </w:r>
      <w:r w:rsidRPr="00CE22B8">
        <w:t xml:space="preserve"> </w:t>
      </w:r>
      <w:r w:rsidR="00134B62" w:rsidRPr="00CE22B8">
        <w:t xml:space="preserve">có </w:t>
      </w:r>
      <w:r w:rsidRPr="00CE22B8">
        <w:t xml:space="preserve">quy định </w:t>
      </w:r>
      <w:r w:rsidR="00EF35BF" w:rsidRPr="00CE22B8">
        <w:t>việc xác định</w:t>
      </w:r>
      <w:r w:rsidRPr="00CE22B8">
        <w:t xml:space="preserve"> giá dịch vụ đấu giá </w:t>
      </w:r>
      <w:r w:rsidR="00B1766A" w:rsidRPr="00CE22B8">
        <w:t>tài sản</w:t>
      </w:r>
      <w:r w:rsidRPr="00CE22B8">
        <w:rPr>
          <w:color w:val="000000"/>
        </w:rPr>
        <w:t xml:space="preserve"> </w:t>
      </w:r>
      <w:r w:rsidR="00703FEE" w:rsidRPr="00CE22B8">
        <w:rPr>
          <w:color w:val="000000"/>
        </w:rPr>
        <w:t xml:space="preserve">đối với tài sản đó </w:t>
      </w:r>
      <w:r w:rsidRPr="00CE22B8">
        <w:t xml:space="preserve">thì </w:t>
      </w:r>
      <w:r w:rsidR="00F55F32">
        <w:t xml:space="preserve">giá dịch vụ đấu giá tài sản </w:t>
      </w:r>
      <w:r w:rsidRPr="00CE22B8">
        <w:t xml:space="preserve">thực hiện theo quy định của pháp luật </w:t>
      </w:r>
      <w:r w:rsidR="00B1766A" w:rsidRPr="00CE22B8">
        <w:t>áp dụng đối với tài sản đấu giá đó</w:t>
      </w:r>
      <w:r w:rsidRPr="00CE22B8">
        <w:t>.</w:t>
      </w:r>
    </w:p>
    <w:p w:rsidR="00691BC8" w:rsidRPr="0084304F" w:rsidRDefault="00691BC8" w:rsidP="005F0FDF">
      <w:pPr>
        <w:spacing w:before="120" w:after="120" w:line="380" w:lineRule="atLeast"/>
        <w:ind w:firstLine="720"/>
        <w:jc w:val="both"/>
        <w:rPr>
          <w:spacing w:val="-2"/>
        </w:rPr>
      </w:pPr>
      <w:r w:rsidRPr="0084304F">
        <w:rPr>
          <w:spacing w:val="-2"/>
        </w:rPr>
        <w:t xml:space="preserve">2. Trường hợp đấu giá thành nhưng người trúng đấu giá không </w:t>
      </w:r>
      <w:r w:rsidR="000124FB" w:rsidRPr="0084304F">
        <w:rPr>
          <w:spacing w:val="-2"/>
        </w:rPr>
        <w:t>nộp tiền hoặc nộp tiền không đầy</w:t>
      </w:r>
      <w:r w:rsidRPr="0084304F">
        <w:rPr>
          <w:spacing w:val="-2"/>
        </w:rPr>
        <w:t xml:space="preserve"> đủ dẫn đến huỷ </w:t>
      </w:r>
      <w:r w:rsidR="006764FB">
        <w:rPr>
          <w:spacing w:val="-2"/>
        </w:rPr>
        <w:t>q</w:t>
      </w:r>
      <w:r w:rsidRPr="0084304F">
        <w:rPr>
          <w:spacing w:val="-2"/>
        </w:rPr>
        <w:t xml:space="preserve">uyết định </w:t>
      </w:r>
      <w:r w:rsidR="00592AC4" w:rsidRPr="0084304F">
        <w:rPr>
          <w:spacing w:val="-2"/>
        </w:rPr>
        <w:t>công nhận</w:t>
      </w:r>
      <w:r w:rsidRPr="0084304F">
        <w:rPr>
          <w:spacing w:val="-2"/>
        </w:rPr>
        <w:t xml:space="preserve"> kết quả </w:t>
      </w:r>
      <w:r w:rsidR="00134CEA" w:rsidRPr="0084304F">
        <w:rPr>
          <w:spacing w:val="-2"/>
        </w:rPr>
        <w:t xml:space="preserve">trúng </w:t>
      </w:r>
      <w:r w:rsidRPr="0084304F">
        <w:rPr>
          <w:spacing w:val="-2"/>
        </w:rPr>
        <w:t>đấu giá</w:t>
      </w:r>
      <w:r w:rsidR="000124FB" w:rsidRPr="0084304F">
        <w:rPr>
          <w:spacing w:val="-2"/>
        </w:rPr>
        <w:t xml:space="preserve"> hoặc</w:t>
      </w:r>
      <w:r w:rsidRPr="0084304F">
        <w:rPr>
          <w:spacing w:val="-2"/>
        </w:rPr>
        <w:t xml:space="preserve"> hợp đồng mua bán tài sản đấu giá thì </w:t>
      </w:r>
      <w:r w:rsidR="00C47D28" w:rsidRPr="0084304F">
        <w:rPr>
          <w:spacing w:val="-2"/>
        </w:rPr>
        <w:t>người có tài sản đấu giá thanh toán cho tổ chức hành nghề đấu giá</w:t>
      </w:r>
      <w:r w:rsidR="00651A1F" w:rsidRPr="0084304F">
        <w:rPr>
          <w:spacing w:val="-2"/>
        </w:rPr>
        <w:t xml:space="preserve"> tài sản</w:t>
      </w:r>
      <w:r w:rsidR="00C47D28" w:rsidRPr="0084304F">
        <w:rPr>
          <w:spacing w:val="-2"/>
        </w:rPr>
        <w:t xml:space="preserve"> các chi phí đấu giá tài sản theo quy định tại khoản 2 Điều 66 </w:t>
      </w:r>
      <w:bookmarkStart w:id="6" w:name="dc_3"/>
      <w:r w:rsidR="0084304F">
        <w:rPr>
          <w:spacing w:val="-2"/>
        </w:rPr>
        <w:t xml:space="preserve">của </w:t>
      </w:r>
      <w:r w:rsidR="00C47D28" w:rsidRPr="0084304F">
        <w:rPr>
          <w:color w:val="000000"/>
          <w:spacing w:val="-2"/>
        </w:rPr>
        <w:t xml:space="preserve">Luật </w:t>
      </w:r>
      <w:r w:rsidR="00C0176B" w:rsidRPr="0084304F">
        <w:rPr>
          <w:color w:val="000000"/>
          <w:spacing w:val="-2"/>
        </w:rPr>
        <w:t>Đ</w:t>
      </w:r>
      <w:r w:rsidR="00C47D28" w:rsidRPr="0084304F">
        <w:rPr>
          <w:color w:val="000000"/>
          <w:spacing w:val="-2"/>
        </w:rPr>
        <w:t>ấu giá tài sản</w:t>
      </w:r>
      <w:bookmarkEnd w:id="6"/>
      <w:r w:rsidR="00C47D28" w:rsidRPr="0084304F">
        <w:rPr>
          <w:color w:val="000000"/>
          <w:spacing w:val="-2"/>
        </w:rPr>
        <w:t> </w:t>
      </w:r>
      <w:r w:rsidR="008905C3" w:rsidRPr="0084304F">
        <w:rPr>
          <w:spacing w:val="-2"/>
        </w:rPr>
        <w:t>được sửa đổi, bổ sung theo điểm b khoản 45 Điều 1 Luật sửa đổi, bổ sung một số điều của Luật Đấu giá tài sản</w:t>
      </w:r>
      <w:r w:rsidR="00984846" w:rsidRPr="0084304F">
        <w:rPr>
          <w:spacing w:val="-2"/>
        </w:rPr>
        <w:t xml:space="preserve"> </w:t>
      </w:r>
      <w:r w:rsidR="00C47D28" w:rsidRPr="0084304F">
        <w:rPr>
          <w:color w:val="000000"/>
          <w:spacing w:val="-2"/>
        </w:rPr>
        <w:t xml:space="preserve">đã được hai bên thỏa thuận trong hợp đồng dịch vụ đấu giá tài sản và </w:t>
      </w:r>
      <w:r w:rsidRPr="0084304F">
        <w:rPr>
          <w:spacing w:val="-2"/>
        </w:rPr>
        <w:t>giá dịch vụ đấu giá tài sản tương ứng từng khung giá trị tài sản theo giá khởi điểm theo khung giá dịch vụ đấu giá tài sản mà pháp luật quy định phải bán thông qua đấu giá do Bộ trưởng Bộ Tư pháp ban hành nhưng không vượt quá số tiền đặt cọc của người trúng đấu giá.</w:t>
      </w:r>
    </w:p>
    <w:p w:rsidR="00423287" w:rsidRPr="00CE22B8" w:rsidRDefault="00691BC8" w:rsidP="005F0FDF">
      <w:pPr>
        <w:spacing w:before="120" w:after="120" w:line="380" w:lineRule="atLeast"/>
        <w:ind w:firstLine="720"/>
        <w:jc w:val="both"/>
      </w:pPr>
      <w:r w:rsidRPr="00CE22B8">
        <w:t>3</w:t>
      </w:r>
      <w:r w:rsidR="00423287" w:rsidRPr="00CE22B8">
        <w:t xml:space="preserve">. Giá dịch vụ đấu giá tài sản quy định tại khoản 1 Điều này chưa bao gồm: thuế giá trị gia tăng và chi phí đấu giá tài sản theo quy định tại khoản 2 Điều 66 </w:t>
      </w:r>
      <w:r w:rsidR="00C010A7">
        <w:t xml:space="preserve">của </w:t>
      </w:r>
      <w:r w:rsidR="00423287" w:rsidRPr="00CE22B8">
        <w:t xml:space="preserve">Luật </w:t>
      </w:r>
      <w:r w:rsidR="00C0176B" w:rsidRPr="00CE22B8">
        <w:t>Đ</w:t>
      </w:r>
      <w:r w:rsidR="00423287" w:rsidRPr="00CE22B8">
        <w:t>ấu giá tài sản</w:t>
      </w:r>
      <w:r w:rsidR="00552DA1" w:rsidRPr="00CE22B8">
        <w:t xml:space="preserve"> được sửa đổi, bổ sung theo điểm b khoản 45 Điều 1 Luật sửa đổi, bổ sung một số điều của Luật Đấu giá tài sản</w:t>
      </w:r>
      <w:r w:rsidR="00423287" w:rsidRPr="00CE22B8">
        <w:t xml:space="preserve">. </w:t>
      </w:r>
    </w:p>
    <w:p w:rsidR="00423287" w:rsidRPr="00CE22B8" w:rsidRDefault="00691BC8" w:rsidP="004109F1">
      <w:pPr>
        <w:spacing w:before="120" w:after="120" w:line="360" w:lineRule="atLeast"/>
        <w:ind w:firstLine="720"/>
        <w:jc w:val="both"/>
      </w:pPr>
      <w:r w:rsidRPr="00CE22B8">
        <w:t>4</w:t>
      </w:r>
      <w:r w:rsidR="00423287" w:rsidRPr="00CE22B8">
        <w:t xml:space="preserve">. Trường hợp đấu giá không thành thì người có tài sản đấu giá thanh toán cho tổ chức </w:t>
      </w:r>
      <w:r w:rsidR="00F32964" w:rsidRPr="00CE22B8">
        <w:t xml:space="preserve">hành nghề </w:t>
      </w:r>
      <w:r w:rsidR="00423287" w:rsidRPr="00CE22B8">
        <w:t xml:space="preserve">đấu giá tài sản các chi phí đấu giá tài sản theo quy định tại khoản 2 Điều 66 </w:t>
      </w:r>
      <w:r w:rsidR="00C010A7">
        <w:t xml:space="preserve">của </w:t>
      </w:r>
      <w:r w:rsidR="00423287" w:rsidRPr="00CE22B8">
        <w:t xml:space="preserve">Luật Đấu giá tài sản </w:t>
      </w:r>
      <w:r w:rsidR="00C47D28" w:rsidRPr="00CE22B8">
        <w:t xml:space="preserve">được sửa đổi, bổ sung theo điểm b khoản 45 Điều 1 Luật sửa đổi, bổ sung một số điều của Luật Đấu giá tài sản </w:t>
      </w:r>
      <w:r w:rsidR="00423287" w:rsidRPr="00CE22B8">
        <w:t xml:space="preserve">đã được hai bên thỏa thuận trong hợp đồng dịch vụ đấu giá tài sản. </w:t>
      </w:r>
    </w:p>
    <w:p w:rsidR="00A511F8" w:rsidRPr="00CE22B8" w:rsidRDefault="007B02C6" w:rsidP="004109F1">
      <w:pPr>
        <w:spacing w:before="120" w:after="120" w:line="360" w:lineRule="atLeast"/>
        <w:ind w:firstLine="720"/>
        <w:jc w:val="both"/>
        <w:rPr>
          <w:lang w:val="nl-NL"/>
        </w:rPr>
      </w:pPr>
      <w:r w:rsidRPr="00CE22B8">
        <w:rPr>
          <w:lang w:val="nl-NL"/>
        </w:rPr>
        <w:t>5</w:t>
      </w:r>
      <w:r w:rsidR="00A511F8" w:rsidRPr="00CE22B8">
        <w:rPr>
          <w:lang w:val="nl-NL"/>
        </w:rPr>
        <w:t>. Trong thời hạn 20 ngày kể từ ngày kết thúc cuộc đấu giá, người có tài sản đấu giá thanh toán cho tổ chức</w:t>
      </w:r>
      <w:r w:rsidR="002A5571" w:rsidRPr="00CE22B8">
        <w:rPr>
          <w:lang w:val="nl-NL"/>
        </w:rPr>
        <w:t xml:space="preserve"> hành nghề</w:t>
      </w:r>
      <w:r w:rsidR="00A511F8" w:rsidRPr="00CE22B8">
        <w:rPr>
          <w:lang w:val="nl-NL"/>
        </w:rPr>
        <w:t xml:space="preserve"> đấu giá</w:t>
      </w:r>
      <w:r w:rsidR="002A5571" w:rsidRPr="00CE22B8">
        <w:rPr>
          <w:lang w:val="nl-NL"/>
        </w:rPr>
        <w:t xml:space="preserve"> tài sản</w:t>
      </w:r>
      <w:r w:rsidR="00A511F8" w:rsidRPr="00CE22B8">
        <w:rPr>
          <w:lang w:val="nl-NL"/>
        </w:rPr>
        <w:t xml:space="preserve"> </w:t>
      </w:r>
      <w:r w:rsidR="00974DBF" w:rsidRPr="00CE22B8">
        <w:rPr>
          <w:bCs/>
          <w:lang w:val="nl-NL"/>
        </w:rPr>
        <w:t>giá</w:t>
      </w:r>
      <w:r w:rsidR="00974DBF" w:rsidRPr="00CE22B8">
        <w:rPr>
          <w:lang w:val="nl-NL"/>
        </w:rPr>
        <w:t xml:space="preserve"> </w:t>
      </w:r>
      <w:r w:rsidR="00A511F8" w:rsidRPr="00CE22B8">
        <w:rPr>
          <w:lang w:val="nl-NL"/>
        </w:rPr>
        <w:t>dịch vụ đấu giá tài sản, các chi phí đấu giá quy định tại </w:t>
      </w:r>
      <w:bookmarkStart w:id="7" w:name="dc_4"/>
      <w:r w:rsidR="00A511F8" w:rsidRPr="00CE22B8">
        <w:rPr>
          <w:lang w:val="nl-NL"/>
        </w:rPr>
        <w:t xml:space="preserve">khoản 2 Điều 66 </w:t>
      </w:r>
      <w:r w:rsidR="00C010A7">
        <w:rPr>
          <w:lang w:val="nl-NL"/>
        </w:rPr>
        <w:t xml:space="preserve">của </w:t>
      </w:r>
      <w:r w:rsidR="00A511F8" w:rsidRPr="00CE22B8">
        <w:rPr>
          <w:lang w:val="nl-NL"/>
        </w:rPr>
        <w:t xml:space="preserve">Luật </w:t>
      </w:r>
      <w:r w:rsidR="00DB1640" w:rsidRPr="00CE22B8">
        <w:rPr>
          <w:lang w:val="nl-NL"/>
        </w:rPr>
        <w:t>Đ</w:t>
      </w:r>
      <w:r w:rsidR="00A511F8" w:rsidRPr="00CE22B8">
        <w:rPr>
          <w:lang w:val="nl-NL"/>
        </w:rPr>
        <w:t>ấu giá tài sản</w:t>
      </w:r>
      <w:bookmarkEnd w:id="7"/>
      <w:r w:rsidR="00552DA1" w:rsidRPr="00CE22B8">
        <w:rPr>
          <w:lang w:val="nl-NL"/>
        </w:rPr>
        <w:t xml:space="preserve"> </w:t>
      </w:r>
      <w:r w:rsidR="00552DA1" w:rsidRPr="00CE22B8">
        <w:t>được sửa đổi, bổ sung theo điểm b khoản 45 Điều 1 Luật sửa đổi, bổ sung một số điều của Luật Đấu giá tài sản</w:t>
      </w:r>
      <w:r w:rsidR="006764FB">
        <w:rPr>
          <w:lang w:val="nl-NL"/>
        </w:rPr>
        <w:t>,</w:t>
      </w:r>
      <w:r w:rsidR="00A511F8" w:rsidRPr="00CE22B8">
        <w:rPr>
          <w:lang w:val="nl-NL"/>
        </w:rPr>
        <w:t xml:space="preserve"> trừ trường hợp các bên có thỏa thuận hoặc pháp luật có quy định khác.</w:t>
      </w:r>
    </w:p>
    <w:p w:rsidR="00307CFC" w:rsidRPr="00CE22B8" w:rsidRDefault="00307CFC" w:rsidP="004109F1">
      <w:pPr>
        <w:spacing w:before="120" w:after="120" w:line="360" w:lineRule="atLeast"/>
        <w:ind w:firstLine="720"/>
        <w:jc w:val="both"/>
        <w:rPr>
          <w:lang w:val="pt-BR"/>
        </w:rPr>
      </w:pPr>
      <w:r w:rsidRPr="00CE22B8">
        <w:rPr>
          <w:b/>
          <w:bCs/>
          <w:lang w:val="pt-BR"/>
        </w:rPr>
        <w:t xml:space="preserve">Điều </w:t>
      </w:r>
      <w:r w:rsidR="004F0259" w:rsidRPr="00CE22B8">
        <w:rPr>
          <w:b/>
          <w:bCs/>
          <w:lang w:val="pt-BR"/>
        </w:rPr>
        <w:t>4</w:t>
      </w:r>
      <w:r w:rsidRPr="00CE22B8">
        <w:rPr>
          <w:b/>
          <w:bCs/>
          <w:lang w:val="pt-BR"/>
        </w:rPr>
        <w:t>. Quản lý</w:t>
      </w:r>
      <w:r w:rsidR="00C63901" w:rsidRPr="00CE22B8">
        <w:rPr>
          <w:b/>
          <w:bCs/>
          <w:lang w:val="pt-BR"/>
        </w:rPr>
        <w:t>,</w:t>
      </w:r>
      <w:r w:rsidRPr="00CE22B8">
        <w:rPr>
          <w:b/>
          <w:bCs/>
          <w:lang w:val="pt-BR"/>
        </w:rPr>
        <w:t xml:space="preserve"> sử dụng </w:t>
      </w:r>
      <w:r w:rsidR="00974DBF" w:rsidRPr="00CE22B8">
        <w:rPr>
          <w:b/>
          <w:bCs/>
          <w:lang w:val="pt-BR"/>
        </w:rPr>
        <w:t>giá</w:t>
      </w:r>
      <w:r w:rsidRPr="00CE22B8">
        <w:rPr>
          <w:b/>
          <w:bCs/>
          <w:lang w:val="pt-BR"/>
        </w:rPr>
        <w:t xml:space="preserve"> </w:t>
      </w:r>
      <w:r w:rsidRPr="00CE22B8">
        <w:rPr>
          <w:b/>
          <w:bCs/>
          <w:lang w:val="nl-NL"/>
        </w:rPr>
        <w:t>dịch vụ đấu giá tài sản</w:t>
      </w:r>
    </w:p>
    <w:p w:rsidR="00307CFC" w:rsidRPr="00CE22B8" w:rsidRDefault="00C63901" w:rsidP="004109F1">
      <w:pPr>
        <w:spacing w:before="120" w:after="120" w:line="360" w:lineRule="atLeast"/>
        <w:ind w:firstLine="720"/>
        <w:jc w:val="both"/>
        <w:rPr>
          <w:bCs/>
          <w:spacing w:val="2"/>
          <w:lang w:val="nl-NL"/>
        </w:rPr>
      </w:pPr>
      <w:r w:rsidRPr="00CE22B8">
        <w:rPr>
          <w:rFonts w:eastAsia="Calibri"/>
          <w:spacing w:val="2"/>
          <w:lang w:val="nl-NL"/>
        </w:rPr>
        <w:t>1</w:t>
      </w:r>
      <w:r w:rsidR="006764FB">
        <w:rPr>
          <w:rFonts w:eastAsia="Calibri"/>
          <w:spacing w:val="2"/>
          <w:lang w:val="nl-NL"/>
        </w:rPr>
        <w:t>. T</w:t>
      </w:r>
      <w:r w:rsidR="00307CFC" w:rsidRPr="00CE22B8">
        <w:rPr>
          <w:bCs/>
          <w:spacing w:val="2"/>
          <w:lang w:val="nl-NL"/>
        </w:rPr>
        <w:t>ổ chức</w:t>
      </w:r>
      <w:r w:rsidR="002A5571" w:rsidRPr="00CE22B8">
        <w:rPr>
          <w:bCs/>
          <w:spacing w:val="2"/>
          <w:lang w:val="nl-NL"/>
        </w:rPr>
        <w:t xml:space="preserve"> hành nghề</w:t>
      </w:r>
      <w:r w:rsidR="00307CFC" w:rsidRPr="00CE22B8">
        <w:rPr>
          <w:bCs/>
          <w:spacing w:val="2"/>
          <w:lang w:val="nl-NL"/>
        </w:rPr>
        <w:t xml:space="preserve"> đấu giá </w:t>
      </w:r>
      <w:r w:rsidR="002A5571" w:rsidRPr="00CE22B8">
        <w:rPr>
          <w:bCs/>
          <w:spacing w:val="2"/>
          <w:lang w:val="nl-NL"/>
        </w:rPr>
        <w:t xml:space="preserve">tài sản </w:t>
      </w:r>
      <w:r w:rsidR="00307CFC" w:rsidRPr="00CE22B8">
        <w:rPr>
          <w:bCs/>
          <w:spacing w:val="2"/>
          <w:lang w:val="nl-NL"/>
        </w:rPr>
        <w:t xml:space="preserve">phải thực hiện niêm yết </w:t>
      </w:r>
      <w:r w:rsidR="00974DBF" w:rsidRPr="00CE22B8">
        <w:rPr>
          <w:bCs/>
          <w:lang w:val="nl-NL"/>
        </w:rPr>
        <w:t>giá</w:t>
      </w:r>
      <w:r w:rsidR="00307CFC" w:rsidRPr="00CE22B8">
        <w:rPr>
          <w:bCs/>
          <w:spacing w:val="2"/>
          <w:lang w:val="nl-NL"/>
        </w:rPr>
        <w:t xml:space="preserve"> dịch vụ đấu giá tài sản</w:t>
      </w:r>
      <w:r w:rsidRPr="00CE22B8">
        <w:rPr>
          <w:bCs/>
          <w:spacing w:val="2"/>
          <w:lang w:val="nl-NL"/>
        </w:rPr>
        <w:t xml:space="preserve"> t</w:t>
      </w:r>
      <w:r w:rsidR="001F1C48" w:rsidRPr="00CE22B8">
        <w:rPr>
          <w:bCs/>
          <w:spacing w:val="2"/>
          <w:lang w:val="nl-NL"/>
        </w:rPr>
        <w:t>ại trụ sở của</w:t>
      </w:r>
      <w:r w:rsidR="00307CFC" w:rsidRPr="00CE22B8">
        <w:rPr>
          <w:bCs/>
          <w:spacing w:val="2"/>
          <w:lang w:val="nl-NL"/>
        </w:rPr>
        <w:t xml:space="preserve"> tổ chức </w:t>
      </w:r>
      <w:r w:rsidR="006764FB">
        <w:rPr>
          <w:bCs/>
          <w:spacing w:val="2"/>
          <w:lang w:val="nl-NL"/>
        </w:rPr>
        <w:t>mình</w:t>
      </w:r>
      <w:r w:rsidR="00307CFC" w:rsidRPr="00CE22B8">
        <w:rPr>
          <w:bCs/>
          <w:spacing w:val="2"/>
          <w:lang w:val="nl-NL"/>
        </w:rPr>
        <w:t>; chấp hành theo quy định của pháp luật về giá, pháp luật về đấu giá tài sản và văn bản pháp luật có liên quan.</w:t>
      </w:r>
    </w:p>
    <w:p w:rsidR="00307CFC" w:rsidRPr="00CE22B8" w:rsidRDefault="00C63901" w:rsidP="004109F1">
      <w:pPr>
        <w:spacing w:before="120" w:after="120" w:line="360" w:lineRule="atLeast"/>
        <w:ind w:firstLine="720"/>
        <w:jc w:val="both"/>
        <w:rPr>
          <w:rFonts w:eastAsia="Calibri"/>
          <w:spacing w:val="2"/>
          <w:lang w:val="nl-NL"/>
        </w:rPr>
      </w:pPr>
      <w:r w:rsidRPr="00CE22B8">
        <w:rPr>
          <w:lang w:val="nl-NL"/>
        </w:rPr>
        <w:t>2</w:t>
      </w:r>
      <w:r w:rsidR="00307CFC" w:rsidRPr="00CE22B8">
        <w:rPr>
          <w:lang w:val="nl-NL"/>
        </w:rPr>
        <w:t xml:space="preserve">. </w:t>
      </w:r>
      <w:r w:rsidR="00A511F8" w:rsidRPr="00CE22B8">
        <w:rPr>
          <w:rFonts w:eastAsia="Calibri"/>
          <w:spacing w:val="2"/>
          <w:lang w:val="nl-NL"/>
        </w:rPr>
        <w:t>Tổ chức</w:t>
      </w:r>
      <w:r w:rsidR="002A5571" w:rsidRPr="00CE22B8">
        <w:rPr>
          <w:rFonts w:eastAsia="Calibri"/>
          <w:spacing w:val="2"/>
          <w:lang w:val="nl-NL"/>
        </w:rPr>
        <w:t xml:space="preserve"> hành nghề</w:t>
      </w:r>
      <w:r w:rsidR="00A511F8" w:rsidRPr="00CE22B8">
        <w:rPr>
          <w:rFonts w:eastAsia="Calibri"/>
          <w:spacing w:val="2"/>
          <w:lang w:val="nl-NL"/>
        </w:rPr>
        <w:t xml:space="preserve"> đấu giá tài sản sử dụng hóa đơn cung ứng dịch vụ theo quy định pháp luật về hóa đơn</w:t>
      </w:r>
      <w:r w:rsidR="002A5571" w:rsidRPr="00CE22B8">
        <w:rPr>
          <w:rFonts w:eastAsia="Calibri"/>
          <w:spacing w:val="2"/>
          <w:lang w:val="nl-NL"/>
        </w:rPr>
        <w:t>, chứng từ</w:t>
      </w:r>
      <w:r w:rsidR="00A511F8" w:rsidRPr="00CE22B8">
        <w:rPr>
          <w:rFonts w:eastAsia="Calibri"/>
          <w:spacing w:val="2"/>
          <w:lang w:val="nl-NL"/>
        </w:rPr>
        <w:t>.</w:t>
      </w:r>
    </w:p>
    <w:p w:rsidR="004109F1" w:rsidRDefault="004109F1" w:rsidP="005F0FDF">
      <w:pPr>
        <w:spacing w:before="120" w:after="120"/>
        <w:jc w:val="center"/>
        <w:rPr>
          <w:b/>
          <w:bCs/>
          <w:lang w:val="nl-NL"/>
        </w:rPr>
      </w:pPr>
    </w:p>
    <w:p w:rsidR="00575FBA" w:rsidRPr="00CE22B8" w:rsidRDefault="00525C80" w:rsidP="005F0FDF">
      <w:pPr>
        <w:spacing w:before="120" w:after="120"/>
        <w:jc w:val="center"/>
        <w:rPr>
          <w:b/>
          <w:bCs/>
          <w:lang w:val="nl-NL"/>
        </w:rPr>
      </w:pPr>
      <w:r w:rsidRPr="00CE22B8">
        <w:rPr>
          <w:b/>
          <w:bCs/>
          <w:lang w:val="nl-NL"/>
        </w:rPr>
        <w:t xml:space="preserve">Chương </w:t>
      </w:r>
      <w:r w:rsidR="00042CB6" w:rsidRPr="00CE22B8">
        <w:rPr>
          <w:b/>
          <w:bCs/>
          <w:lang w:val="nl-NL"/>
        </w:rPr>
        <w:t>III</w:t>
      </w:r>
    </w:p>
    <w:p w:rsidR="009A386B" w:rsidRPr="00CE22B8" w:rsidRDefault="00525C80" w:rsidP="004109F1">
      <w:pPr>
        <w:spacing w:before="60" w:after="60"/>
        <w:jc w:val="center"/>
        <w:rPr>
          <w:b/>
          <w:bCs/>
        </w:rPr>
      </w:pPr>
      <w:r w:rsidRPr="00CE22B8">
        <w:rPr>
          <w:b/>
          <w:bCs/>
        </w:rPr>
        <w:t>CHI PHÍ ĐĂNG THÔNG BÁO LỰA CHỌN TỔ CHỨC HÀNH NGHỀ</w:t>
      </w:r>
    </w:p>
    <w:p w:rsidR="001E0D5D" w:rsidRPr="00CE22B8" w:rsidRDefault="00525C80" w:rsidP="004109F1">
      <w:pPr>
        <w:spacing w:before="60" w:after="60"/>
        <w:jc w:val="center"/>
        <w:rPr>
          <w:b/>
          <w:bCs/>
        </w:rPr>
      </w:pPr>
      <w:r w:rsidRPr="00CE22B8">
        <w:rPr>
          <w:b/>
          <w:bCs/>
        </w:rPr>
        <w:t xml:space="preserve"> ĐẤU GIÁ TÀI SẢN, CHI PHÍ THÔNG BÁO CÔNG KHAI VIỆC </w:t>
      </w:r>
    </w:p>
    <w:p w:rsidR="001E0D5D" w:rsidRPr="00CE22B8" w:rsidRDefault="00525C80" w:rsidP="004109F1">
      <w:pPr>
        <w:spacing w:before="60" w:after="60"/>
        <w:jc w:val="center"/>
        <w:rPr>
          <w:b/>
          <w:bCs/>
        </w:rPr>
      </w:pPr>
      <w:r w:rsidRPr="00CE22B8">
        <w:rPr>
          <w:b/>
          <w:bCs/>
        </w:rPr>
        <w:t>ĐẤU</w:t>
      </w:r>
      <w:r w:rsidR="005C203D" w:rsidRPr="00CE22B8">
        <w:rPr>
          <w:b/>
          <w:bCs/>
        </w:rPr>
        <w:t xml:space="preserve"> </w:t>
      </w:r>
      <w:r w:rsidRPr="00CE22B8">
        <w:rPr>
          <w:b/>
          <w:bCs/>
        </w:rPr>
        <w:t>GIÁ TRÊN CỔNG ĐẤU GIÁ TÀI SẢN QUỐC GIA,</w:t>
      </w:r>
      <w:r w:rsidR="005C203D" w:rsidRPr="00CE22B8">
        <w:rPr>
          <w:b/>
          <w:bCs/>
        </w:rPr>
        <w:t xml:space="preserve"> </w:t>
      </w:r>
      <w:r w:rsidR="001F1C48" w:rsidRPr="00CE22B8">
        <w:rPr>
          <w:b/>
          <w:bCs/>
        </w:rPr>
        <w:t xml:space="preserve">CHI PHÍ </w:t>
      </w:r>
    </w:p>
    <w:p w:rsidR="001E0D5D" w:rsidRPr="00CE22B8" w:rsidRDefault="001F1C48" w:rsidP="004109F1">
      <w:pPr>
        <w:spacing w:before="60" w:after="60"/>
        <w:jc w:val="center"/>
        <w:rPr>
          <w:b/>
          <w:bCs/>
        </w:rPr>
      </w:pPr>
      <w:r w:rsidRPr="00CE22B8">
        <w:rPr>
          <w:b/>
          <w:bCs/>
        </w:rPr>
        <w:t xml:space="preserve">SỬ DỤNG </w:t>
      </w:r>
      <w:r w:rsidR="00525C80" w:rsidRPr="00CE22B8">
        <w:rPr>
          <w:b/>
          <w:bCs/>
        </w:rPr>
        <w:t xml:space="preserve">CỔNG ĐẤU GIÁ TÀI SẢN QUỐC GIA </w:t>
      </w:r>
      <w:r w:rsidR="001E0D5D" w:rsidRPr="00CE22B8">
        <w:rPr>
          <w:b/>
          <w:bCs/>
        </w:rPr>
        <w:t xml:space="preserve">ĐỂ ĐẤU GIÁ </w:t>
      </w:r>
    </w:p>
    <w:p w:rsidR="00525C80" w:rsidRPr="00CE22B8" w:rsidRDefault="001E0D5D" w:rsidP="004109F1">
      <w:pPr>
        <w:spacing w:before="60" w:after="60"/>
        <w:jc w:val="center"/>
        <w:rPr>
          <w:b/>
          <w:bCs/>
        </w:rPr>
      </w:pPr>
      <w:r w:rsidRPr="00CE22B8">
        <w:rPr>
          <w:b/>
          <w:bCs/>
        </w:rPr>
        <w:t>BẰNG HÌNH THỨC TRỰC TUYẾN</w:t>
      </w:r>
    </w:p>
    <w:p w:rsidR="00525C80" w:rsidRPr="00CE22B8" w:rsidRDefault="00525C80" w:rsidP="008E539F">
      <w:pPr>
        <w:spacing w:before="120" w:after="120" w:line="340" w:lineRule="atLeast"/>
        <w:ind w:firstLine="720"/>
        <w:jc w:val="both"/>
        <w:rPr>
          <w:b/>
          <w:bCs/>
        </w:rPr>
      </w:pPr>
      <w:r w:rsidRPr="00CE22B8">
        <w:rPr>
          <w:b/>
          <w:bCs/>
        </w:rPr>
        <w:t xml:space="preserve">Điều </w:t>
      </w:r>
      <w:r w:rsidR="004F0259" w:rsidRPr="00CE22B8">
        <w:rPr>
          <w:b/>
          <w:bCs/>
        </w:rPr>
        <w:t>5</w:t>
      </w:r>
      <w:r w:rsidRPr="00CE22B8">
        <w:rPr>
          <w:b/>
          <w:bCs/>
        </w:rPr>
        <w:t>. Nguyên tắc thu, chi đối với khoản thu chi phí</w:t>
      </w:r>
      <w:r w:rsidR="00525E4D" w:rsidRPr="00CE22B8">
        <w:rPr>
          <w:b/>
          <w:bCs/>
        </w:rPr>
        <w:t xml:space="preserve"> đăng </w:t>
      </w:r>
      <w:r w:rsidR="00021B0E" w:rsidRPr="00CE22B8">
        <w:rPr>
          <w:b/>
          <w:bCs/>
        </w:rPr>
        <w:t>thông báo lựa chọn</w:t>
      </w:r>
      <w:r w:rsidR="002210C2" w:rsidRPr="00CE22B8">
        <w:rPr>
          <w:b/>
          <w:bCs/>
        </w:rPr>
        <w:t xml:space="preserve"> tổ chức hành nghề đấu giá tài sản</w:t>
      </w:r>
      <w:r w:rsidR="00021B0E" w:rsidRPr="00CE22B8">
        <w:rPr>
          <w:b/>
          <w:bCs/>
        </w:rPr>
        <w:t xml:space="preserve">, chi phí thông báo công khai </w:t>
      </w:r>
      <w:r w:rsidR="002210C2" w:rsidRPr="00CE22B8">
        <w:rPr>
          <w:b/>
          <w:bCs/>
        </w:rPr>
        <w:t>việc đấu giá trên Cổng Đấu giá tài sản quốc gia</w:t>
      </w:r>
      <w:r w:rsidR="004761ED" w:rsidRPr="00CE22B8">
        <w:rPr>
          <w:b/>
          <w:bCs/>
        </w:rPr>
        <w:t>,</w:t>
      </w:r>
      <w:r w:rsidR="00525E4D" w:rsidRPr="00CE22B8">
        <w:rPr>
          <w:b/>
          <w:bCs/>
        </w:rPr>
        <w:t xml:space="preserve"> chi phí </w:t>
      </w:r>
      <w:r w:rsidR="00B90B19" w:rsidRPr="00CE22B8">
        <w:rPr>
          <w:b/>
          <w:bCs/>
        </w:rPr>
        <w:t>sử dụng</w:t>
      </w:r>
      <w:r w:rsidR="00525E4D" w:rsidRPr="00CE22B8">
        <w:rPr>
          <w:b/>
          <w:bCs/>
        </w:rPr>
        <w:t xml:space="preserve"> Cổng Đấu giá tài sản quốc gia</w:t>
      </w:r>
      <w:r w:rsidR="003F178A" w:rsidRPr="00CE22B8">
        <w:rPr>
          <w:b/>
          <w:bCs/>
        </w:rPr>
        <w:t xml:space="preserve"> để đấu giá bằng hình thức trực tuyến</w:t>
      </w:r>
    </w:p>
    <w:p w:rsidR="00525C80" w:rsidRPr="00CE22B8" w:rsidRDefault="00525C80" w:rsidP="008E539F">
      <w:pPr>
        <w:spacing w:before="120" w:after="120" w:line="340" w:lineRule="atLeast"/>
        <w:ind w:firstLine="720"/>
        <w:jc w:val="both"/>
        <w:rPr>
          <w:bCs/>
        </w:rPr>
      </w:pPr>
      <w:r w:rsidRPr="00CE22B8">
        <w:rPr>
          <w:bCs/>
        </w:rPr>
        <w:t xml:space="preserve">1. </w:t>
      </w:r>
      <w:r w:rsidR="001B00CA" w:rsidRPr="00CE22B8">
        <w:rPr>
          <w:bCs/>
        </w:rPr>
        <w:t>Tổ chức vận hành Cổng Đấu giá tài sản quốc gia</w:t>
      </w:r>
      <w:r w:rsidRPr="00CE22B8">
        <w:rPr>
          <w:bCs/>
        </w:rPr>
        <w:t xml:space="preserve"> có trách nhiệm thu, quản lý và sử dụng các khoản thu chi phí đăng </w:t>
      </w:r>
      <w:r w:rsidR="009F67A7" w:rsidRPr="00CE22B8">
        <w:rPr>
          <w:bCs/>
        </w:rPr>
        <w:t xml:space="preserve">thông báo </w:t>
      </w:r>
      <w:r w:rsidR="00651A1F" w:rsidRPr="00CE22B8">
        <w:rPr>
          <w:bCs/>
        </w:rPr>
        <w:t>lựa chọn, chi phí thông báo công khai</w:t>
      </w:r>
      <w:r w:rsidR="00651A1F">
        <w:rPr>
          <w:bCs/>
        </w:rPr>
        <w:t xml:space="preserve"> việc đấu giá</w:t>
      </w:r>
      <w:r w:rsidR="00651A1F" w:rsidRPr="00CE22B8">
        <w:rPr>
          <w:bCs/>
        </w:rPr>
        <w:t>, chi phí sử dụng Cổng Đấu giá tài sản quốc gia</w:t>
      </w:r>
      <w:r w:rsidR="00651A1F">
        <w:rPr>
          <w:bCs/>
        </w:rPr>
        <w:t xml:space="preserve"> </w:t>
      </w:r>
      <w:r w:rsidR="007E4FBC" w:rsidRPr="00CE22B8">
        <w:rPr>
          <w:bCs/>
        </w:rPr>
        <w:t>theo quy định tại</w:t>
      </w:r>
      <w:r w:rsidRPr="00CE22B8">
        <w:rPr>
          <w:bCs/>
        </w:rPr>
        <w:t xml:space="preserve"> Thông tư này.</w:t>
      </w:r>
    </w:p>
    <w:p w:rsidR="00525C80" w:rsidRPr="00CE22B8" w:rsidRDefault="004761ED" w:rsidP="008E539F">
      <w:pPr>
        <w:spacing w:before="120" w:after="120" w:line="340" w:lineRule="atLeast"/>
        <w:ind w:firstLine="720"/>
        <w:jc w:val="both"/>
        <w:rPr>
          <w:rFonts w:eastAsia="Calibri"/>
        </w:rPr>
      </w:pPr>
      <w:r w:rsidRPr="00CE22B8">
        <w:rPr>
          <w:rFonts w:eastAsia="Calibri"/>
        </w:rPr>
        <w:t>2</w:t>
      </w:r>
      <w:r w:rsidR="00525C80" w:rsidRPr="00CE22B8">
        <w:rPr>
          <w:rFonts w:eastAsia="Calibri"/>
        </w:rPr>
        <w:t xml:space="preserve">. Khoản thu chi phí </w:t>
      </w:r>
      <w:r w:rsidR="003F178A" w:rsidRPr="00CE22B8">
        <w:rPr>
          <w:bCs/>
        </w:rPr>
        <w:t>đăng thông báo lựa chọn, chi phí thông báo công khai</w:t>
      </w:r>
      <w:r w:rsidR="00651A1F">
        <w:rPr>
          <w:bCs/>
        </w:rPr>
        <w:t xml:space="preserve"> việc đấu giá</w:t>
      </w:r>
      <w:r w:rsidR="003F178A" w:rsidRPr="00CE22B8">
        <w:rPr>
          <w:bCs/>
        </w:rPr>
        <w:t xml:space="preserve">, chi phí sử dụng Cổng Đấu giá tài sản quốc gia </w:t>
      </w:r>
      <w:r w:rsidR="00525C80" w:rsidRPr="00CE22B8">
        <w:rPr>
          <w:rFonts w:eastAsia="Calibri"/>
        </w:rPr>
        <w:t xml:space="preserve">để phục vụ hoạt động của </w:t>
      </w:r>
      <w:r w:rsidR="009F67A7" w:rsidRPr="00CE22B8">
        <w:rPr>
          <w:rFonts w:eastAsia="Calibri"/>
        </w:rPr>
        <w:t xml:space="preserve">tổ </w:t>
      </w:r>
      <w:r w:rsidR="001B00CA" w:rsidRPr="00CE22B8">
        <w:rPr>
          <w:rFonts w:eastAsia="Calibri"/>
        </w:rPr>
        <w:t>chức vận hành Cổng Đấu giá tài sản quốc gia</w:t>
      </w:r>
      <w:r w:rsidR="00F87FBB" w:rsidRPr="00CE22B8">
        <w:rPr>
          <w:rFonts w:eastAsia="Calibri"/>
        </w:rPr>
        <w:t xml:space="preserve"> theo quy định của pháp luật về đơn vị sự nghiệp công lập</w:t>
      </w:r>
      <w:r w:rsidR="00525C80" w:rsidRPr="00CE22B8">
        <w:rPr>
          <w:rFonts w:eastAsia="Calibri"/>
        </w:rPr>
        <w:t>.</w:t>
      </w:r>
    </w:p>
    <w:p w:rsidR="003F178A" w:rsidRPr="00CE22B8" w:rsidRDefault="00525C80" w:rsidP="008E539F">
      <w:pPr>
        <w:spacing w:before="120" w:after="120" w:line="340" w:lineRule="atLeast"/>
        <w:ind w:firstLine="720"/>
        <w:jc w:val="both"/>
        <w:rPr>
          <w:b/>
          <w:bCs/>
        </w:rPr>
      </w:pPr>
      <w:r w:rsidRPr="00CE22B8">
        <w:rPr>
          <w:b/>
          <w:bCs/>
        </w:rPr>
        <w:t xml:space="preserve">Điều </w:t>
      </w:r>
      <w:r w:rsidR="004F0259" w:rsidRPr="00CE22B8">
        <w:rPr>
          <w:b/>
          <w:bCs/>
        </w:rPr>
        <w:t>6</w:t>
      </w:r>
      <w:r w:rsidRPr="00CE22B8">
        <w:rPr>
          <w:b/>
          <w:bCs/>
          <w:lang w:val="vi-VN"/>
        </w:rPr>
        <w:t xml:space="preserve">. </w:t>
      </w:r>
      <w:r w:rsidRPr="00CE22B8">
        <w:rPr>
          <w:b/>
          <w:bCs/>
        </w:rPr>
        <w:t xml:space="preserve">Mức thu chi phí </w:t>
      </w:r>
      <w:r w:rsidR="003F178A" w:rsidRPr="00CE22B8">
        <w:rPr>
          <w:b/>
          <w:bCs/>
        </w:rPr>
        <w:t>đăng thông báo lựa chọn</w:t>
      </w:r>
      <w:r w:rsidR="008C38D5" w:rsidRPr="00CE22B8">
        <w:rPr>
          <w:b/>
          <w:bCs/>
        </w:rPr>
        <w:t xml:space="preserve"> tổ chức hành nghề đấu giá tài sản</w:t>
      </w:r>
      <w:r w:rsidR="003F178A" w:rsidRPr="00CE22B8">
        <w:rPr>
          <w:b/>
          <w:bCs/>
        </w:rPr>
        <w:t>, chi phí thông báo công khai</w:t>
      </w:r>
      <w:r w:rsidR="008C38D5" w:rsidRPr="00CE22B8">
        <w:rPr>
          <w:b/>
          <w:bCs/>
        </w:rPr>
        <w:t xml:space="preserve"> việc đấu giá trên Cổng Đấu giá tài sản quốc gia</w:t>
      </w:r>
      <w:r w:rsidR="003F178A" w:rsidRPr="00CE22B8">
        <w:rPr>
          <w:b/>
          <w:bCs/>
        </w:rPr>
        <w:t>, chi phí sử dụng Cổng Đấu giá tài sản quốc gia để đấu giá bằng hình thức trực tuyến</w:t>
      </w:r>
      <w:r w:rsidR="003F178A" w:rsidRPr="00CE22B8" w:rsidDel="009F67A7">
        <w:rPr>
          <w:b/>
          <w:bCs/>
        </w:rPr>
        <w:t xml:space="preserve"> </w:t>
      </w:r>
    </w:p>
    <w:p w:rsidR="00715D79" w:rsidRPr="00CE22B8" w:rsidRDefault="00B24F48" w:rsidP="008E539F">
      <w:pPr>
        <w:spacing w:before="120" w:after="120" w:line="340" w:lineRule="atLeast"/>
        <w:ind w:firstLine="720"/>
        <w:jc w:val="both"/>
        <w:rPr>
          <w:bCs/>
        </w:rPr>
      </w:pPr>
      <w:r w:rsidRPr="00CE22B8">
        <w:rPr>
          <w:bCs/>
        </w:rPr>
        <w:t>1.</w:t>
      </w:r>
      <w:r w:rsidR="00525C80" w:rsidRPr="00CE22B8">
        <w:rPr>
          <w:bCs/>
        </w:rPr>
        <w:t xml:space="preserve"> Chi phí đăng thông báo lựa chọn tổ chức hành nghề đấu giá</w:t>
      </w:r>
      <w:r w:rsidR="006566DD" w:rsidRPr="00CE22B8">
        <w:rPr>
          <w:bCs/>
        </w:rPr>
        <w:t xml:space="preserve"> tài sản</w:t>
      </w:r>
      <w:r w:rsidR="00525C80" w:rsidRPr="00CE22B8">
        <w:rPr>
          <w:bCs/>
        </w:rPr>
        <w:t xml:space="preserve"> là </w:t>
      </w:r>
      <w:r w:rsidR="005A643A" w:rsidRPr="00CE22B8">
        <w:rPr>
          <w:bCs/>
        </w:rPr>
        <w:t>30</w:t>
      </w:r>
      <w:r w:rsidR="00B327E2" w:rsidRPr="00CE22B8">
        <w:rPr>
          <w:bCs/>
        </w:rPr>
        <w:t>0</w:t>
      </w:r>
      <w:r w:rsidR="00715D79" w:rsidRPr="00CE22B8">
        <w:rPr>
          <w:bCs/>
        </w:rPr>
        <w:t>.000 đồng/01 thông báo (</w:t>
      </w:r>
      <w:r w:rsidR="00B4743D">
        <w:rPr>
          <w:bCs/>
        </w:rPr>
        <w:t>Ba trăm</w:t>
      </w:r>
      <w:r w:rsidR="009F67A7" w:rsidRPr="00CE22B8">
        <w:rPr>
          <w:bCs/>
        </w:rPr>
        <w:t xml:space="preserve"> </w:t>
      </w:r>
      <w:r w:rsidR="00715D79" w:rsidRPr="00CE22B8">
        <w:rPr>
          <w:bCs/>
        </w:rPr>
        <w:t xml:space="preserve">nghìn đồng/một thông báo). Một thông báo bao gồm thông báo lựa chọn </w:t>
      </w:r>
      <w:r w:rsidR="00F03511" w:rsidRPr="00CE22B8">
        <w:rPr>
          <w:bCs/>
        </w:rPr>
        <w:t xml:space="preserve">tổ chức hành nghề đấu giá tài sản </w:t>
      </w:r>
      <w:r w:rsidR="00715D79" w:rsidRPr="00CE22B8">
        <w:rPr>
          <w:bCs/>
        </w:rPr>
        <w:t>và thông báo kết quả lựa chọn</w:t>
      </w:r>
      <w:r w:rsidR="009F67A7" w:rsidRPr="00CE22B8">
        <w:rPr>
          <w:bCs/>
        </w:rPr>
        <w:t xml:space="preserve"> tổ chức hành nghề đấu giá tài sản</w:t>
      </w:r>
      <w:r w:rsidR="00715D79" w:rsidRPr="00CE22B8">
        <w:rPr>
          <w:bCs/>
        </w:rPr>
        <w:t>.</w:t>
      </w:r>
    </w:p>
    <w:p w:rsidR="00525C80" w:rsidRPr="00CE22B8" w:rsidRDefault="00B24F48" w:rsidP="008E539F">
      <w:pPr>
        <w:spacing w:before="120" w:after="120" w:line="340" w:lineRule="atLeast"/>
        <w:ind w:firstLine="720"/>
        <w:jc w:val="both"/>
        <w:rPr>
          <w:bCs/>
        </w:rPr>
      </w:pPr>
      <w:r w:rsidRPr="00CE22B8">
        <w:rPr>
          <w:bCs/>
        </w:rPr>
        <w:t>2.</w:t>
      </w:r>
      <w:r w:rsidR="00525C80" w:rsidRPr="00CE22B8">
        <w:rPr>
          <w:bCs/>
        </w:rPr>
        <w:t xml:space="preserve"> Chi phí đăng thông báo công khai việc đấu giá</w:t>
      </w:r>
      <w:r w:rsidR="002406E7">
        <w:rPr>
          <w:bCs/>
        </w:rPr>
        <w:t xml:space="preserve"> trên Cổng Đấu giá tài sản quốc gia</w:t>
      </w:r>
      <w:r w:rsidR="006566DD" w:rsidRPr="00CE22B8">
        <w:rPr>
          <w:bCs/>
        </w:rPr>
        <w:t xml:space="preserve"> </w:t>
      </w:r>
      <w:r w:rsidR="00525C80" w:rsidRPr="00CE22B8">
        <w:rPr>
          <w:bCs/>
        </w:rPr>
        <w:t xml:space="preserve">là </w:t>
      </w:r>
      <w:r w:rsidR="009F67A7" w:rsidRPr="00CE22B8">
        <w:rPr>
          <w:bCs/>
        </w:rPr>
        <w:t>3</w:t>
      </w:r>
      <w:r w:rsidR="00523524" w:rsidRPr="00CE22B8">
        <w:rPr>
          <w:bCs/>
        </w:rPr>
        <w:t>0</w:t>
      </w:r>
      <w:r w:rsidR="00C95CD0" w:rsidRPr="00CE22B8">
        <w:rPr>
          <w:bCs/>
        </w:rPr>
        <w:t>0</w:t>
      </w:r>
      <w:r w:rsidR="00525C80" w:rsidRPr="00CE22B8">
        <w:rPr>
          <w:bCs/>
        </w:rPr>
        <w:t>.000 đồng/01 thông báo</w:t>
      </w:r>
      <w:r w:rsidR="00945035" w:rsidRPr="00CE22B8">
        <w:rPr>
          <w:bCs/>
        </w:rPr>
        <w:t xml:space="preserve"> (</w:t>
      </w:r>
      <w:r w:rsidR="009F67A7" w:rsidRPr="00CE22B8">
        <w:rPr>
          <w:bCs/>
        </w:rPr>
        <w:t xml:space="preserve">Ba trăm </w:t>
      </w:r>
      <w:r w:rsidR="00945035" w:rsidRPr="00CE22B8">
        <w:rPr>
          <w:bCs/>
        </w:rPr>
        <w:t>nghìn đồng/một thông báo)</w:t>
      </w:r>
      <w:r w:rsidR="00525C80" w:rsidRPr="00CE22B8">
        <w:rPr>
          <w:bCs/>
        </w:rPr>
        <w:t>.</w:t>
      </w:r>
      <w:r w:rsidR="00C95CD0" w:rsidRPr="00CE22B8">
        <w:rPr>
          <w:bCs/>
        </w:rPr>
        <w:t xml:space="preserve"> Một thông báo bao gồm </w:t>
      </w:r>
      <w:r w:rsidR="009F67A7" w:rsidRPr="00CE22B8">
        <w:rPr>
          <w:bCs/>
        </w:rPr>
        <w:t xml:space="preserve">thông báo lần một và lần </w:t>
      </w:r>
      <w:r w:rsidR="00C95CD0" w:rsidRPr="00CE22B8">
        <w:rPr>
          <w:bCs/>
        </w:rPr>
        <w:t xml:space="preserve">hai trên Cổng Đấu giá tài sản quốc gia theo quy định tại </w:t>
      </w:r>
      <w:r w:rsidR="004F70A1" w:rsidRPr="00CE22B8">
        <w:rPr>
          <w:bCs/>
        </w:rPr>
        <w:t xml:space="preserve">khoản 1 Điều 57 </w:t>
      </w:r>
      <w:r w:rsidR="006061F6">
        <w:rPr>
          <w:bCs/>
        </w:rPr>
        <w:t xml:space="preserve">của </w:t>
      </w:r>
      <w:r w:rsidR="004F70A1" w:rsidRPr="00CE22B8">
        <w:rPr>
          <w:bCs/>
        </w:rPr>
        <w:t xml:space="preserve">Luật Đấu giá tài sản được sửa đổi, bổ sung </w:t>
      </w:r>
      <w:r w:rsidR="00673822">
        <w:rPr>
          <w:bCs/>
        </w:rPr>
        <w:t>theo</w:t>
      </w:r>
      <w:r w:rsidR="004F70A1" w:rsidRPr="00CE22B8">
        <w:rPr>
          <w:bCs/>
        </w:rPr>
        <w:t xml:space="preserve"> điểm a khoản 37 Điều 1 Luật sửa đổi, bổ sung một số điều của Luật Đấu giá tài sản</w:t>
      </w:r>
      <w:r w:rsidR="00C95CD0" w:rsidRPr="00CE22B8">
        <w:rPr>
          <w:bCs/>
        </w:rPr>
        <w:t>.</w:t>
      </w:r>
    </w:p>
    <w:p w:rsidR="009F67A7" w:rsidRPr="00CE22B8" w:rsidRDefault="009F67A7" w:rsidP="008E539F">
      <w:pPr>
        <w:spacing w:before="120" w:after="120" w:line="340" w:lineRule="atLeast"/>
        <w:ind w:firstLine="720"/>
        <w:jc w:val="both"/>
        <w:rPr>
          <w:bCs/>
        </w:rPr>
      </w:pPr>
      <w:r w:rsidRPr="00CE22B8">
        <w:rPr>
          <w:bCs/>
        </w:rPr>
        <w:t xml:space="preserve">Trường hợp tổ chức hành nghề đấu giá tài sản thông báo công khai một lần trên Cổng Đấu giá tài sản quốc gia theo quy định tại khoản 2 Điều 57 </w:t>
      </w:r>
      <w:r w:rsidR="00502FFD">
        <w:rPr>
          <w:bCs/>
        </w:rPr>
        <w:t xml:space="preserve">của </w:t>
      </w:r>
      <w:r w:rsidRPr="00CE22B8">
        <w:rPr>
          <w:bCs/>
        </w:rPr>
        <w:t>Luật Đấu giá tài sản được sửa đổi, bổ sung t</w:t>
      </w:r>
      <w:r w:rsidR="00673822">
        <w:rPr>
          <w:bCs/>
        </w:rPr>
        <w:t>heo</w:t>
      </w:r>
      <w:r w:rsidR="00502FFD">
        <w:rPr>
          <w:bCs/>
        </w:rPr>
        <w:t xml:space="preserve"> điểm b</w:t>
      </w:r>
      <w:r w:rsidRPr="00CE22B8">
        <w:rPr>
          <w:bCs/>
        </w:rPr>
        <w:t xml:space="preserve"> khoản 37 Điều 1 Luật sửa đổi, bổ sung một số điều của Luật Đấu giá tài sản</w:t>
      </w:r>
      <w:r w:rsidR="00523524" w:rsidRPr="00CE22B8">
        <w:rPr>
          <w:bCs/>
        </w:rPr>
        <w:t xml:space="preserve"> thì chi phí là 150.000 đồng/01 thông báo (Một trăm năm mươi nghìn đồng/một thông báo)</w:t>
      </w:r>
      <w:r w:rsidR="00117698" w:rsidRPr="00CE22B8">
        <w:rPr>
          <w:bCs/>
        </w:rPr>
        <w:t>.</w:t>
      </w:r>
    </w:p>
    <w:p w:rsidR="00336D80" w:rsidRPr="00CE22B8" w:rsidRDefault="00B24F48" w:rsidP="008E539F">
      <w:pPr>
        <w:spacing w:before="120" w:after="120" w:line="340" w:lineRule="atLeast"/>
        <w:ind w:firstLine="720"/>
        <w:jc w:val="both"/>
        <w:rPr>
          <w:bCs/>
        </w:rPr>
      </w:pPr>
      <w:r w:rsidRPr="00CE22B8">
        <w:rPr>
          <w:bCs/>
        </w:rPr>
        <w:t xml:space="preserve">3. </w:t>
      </w:r>
      <w:r w:rsidR="00715D79" w:rsidRPr="00CE22B8">
        <w:rPr>
          <w:bCs/>
        </w:rPr>
        <w:t>Chi phí sử dụng</w:t>
      </w:r>
      <w:r w:rsidR="00525C80" w:rsidRPr="00CE22B8">
        <w:rPr>
          <w:bCs/>
        </w:rPr>
        <w:t xml:space="preserve"> Cổng Đấu giá tài sản quốc gia để đấu giá bằng hình thức </w:t>
      </w:r>
      <w:r w:rsidR="00523524" w:rsidRPr="00CE22B8">
        <w:rPr>
          <w:bCs/>
        </w:rPr>
        <w:t>t</w:t>
      </w:r>
      <w:r w:rsidR="00525C80" w:rsidRPr="00CE22B8">
        <w:rPr>
          <w:bCs/>
        </w:rPr>
        <w:t xml:space="preserve">rực tuyến </w:t>
      </w:r>
      <w:r w:rsidR="006566DD" w:rsidRPr="00CE22B8">
        <w:rPr>
          <w:bCs/>
        </w:rPr>
        <w:t xml:space="preserve">là </w:t>
      </w:r>
      <w:r w:rsidR="006430E9" w:rsidRPr="00CE22B8">
        <w:rPr>
          <w:bCs/>
        </w:rPr>
        <w:t>2</w:t>
      </w:r>
      <w:r w:rsidR="006566DD" w:rsidRPr="00CE22B8">
        <w:rPr>
          <w:bCs/>
        </w:rPr>
        <w:t>.000.000 đồng/</w:t>
      </w:r>
      <w:r w:rsidR="00945035" w:rsidRPr="00CE22B8">
        <w:rPr>
          <w:bCs/>
        </w:rPr>
        <w:t>01</w:t>
      </w:r>
      <w:r w:rsidR="00715D79" w:rsidRPr="00CE22B8">
        <w:rPr>
          <w:bCs/>
        </w:rPr>
        <w:t xml:space="preserve"> </w:t>
      </w:r>
      <w:r w:rsidR="00523524" w:rsidRPr="00CE22B8">
        <w:rPr>
          <w:bCs/>
        </w:rPr>
        <w:t xml:space="preserve">cuộc </w:t>
      </w:r>
      <w:r w:rsidR="006566DD" w:rsidRPr="00CE22B8">
        <w:rPr>
          <w:bCs/>
        </w:rPr>
        <w:t>đấu giá</w:t>
      </w:r>
      <w:r w:rsidR="00945035" w:rsidRPr="00CE22B8">
        <w:rPr>
          <w:bCs/>
        </w:rPr>
        <w:t xml:space="preserve"> (</w:t>
      </w:r>
      <w:r w:rsidR="006430E9" w:rsidRPr="00CE22B8">
        <w:rPr>
          <w:bCs/>
        </w:rPr>
        <w:t xml:space="preserve">Hai </w:t>
      </w:r>
      <w:r w:rsidR="00945035" w:rsidRPr="00CE22B8">
        <w:rPr>
          <w:bCs/>
        </w:rPr>
        <w:t xml:space="preserve">triệu đồng/một </w:t>
      </w:r>
      <w:r w:rsidR="00336D80" w:rsidRPr="00CE22B8">
        <w:rPr>
          <w:bCs/>
        </w:rPr>
        <w:t>cuộc</w:t>
      </w:r>
      <w:r w:rsidR="00945035" w:rsidRPr="00CE22B8">
        <w:rPr>
          <w:bCs/>
        </w:rPr>
        <w:t xml:space="preserve"> đấu giá)</w:t>
      </w:r>
      <w:r w:rsidR="00336D80" w:rsidRPr="00CE22B8">
        <w:rPr>
          <w:bCs/>
        </w:rPr>
        <w:t xml:space="preserve">. </w:t>
      </w:r>
    </w:p>
    <w:p w:rsidR="00525C80" w:rsidRPr="00CE22B8" w:rsidRDefault="00336D80" w:rsidP="008E539F">
      <w:pPr>
        <w:spacing w:before="120" w:after="120" w:line="340" w:lineRule="atLeast"/>
        <w:ind w:firstLine="720"/>
        <w:jc w:val="both"/>
        <w:rPr>
          <w:bCs/>
        </w:rPr>
      </w:pPr>
      <w:r w:rsidRPr="00CE22B8">
        <w:rPr>
          <w:bCs/>
        </w:rPr>
        <w:t>T</w:t>
      </w:r>
      <w:r w:rsidR="006430E9" w:rsidRPr="00CE22B8">
        <w:rPr>
          <w:bCs/>
        </w:rPr>
        <w:t xml:space="preserve">rường hợp </w:t>
      </w:r>
      <w:r w:rsidRPr="00CE22B8">
        <w:rPr>
          <w:bCs/>
        </w:rPr>
        <w:t>không có người đăng ký tham gia đấu giá trên Cổng Đấu giá tài sản quốc gia thì chi phí sử dụng Cổng Đấu giá tài sản quốc gia là 1.000.000 đồng</w:t>
      </w:r>
      <w:r w:rsidR="006430E9" w:rsidRPr="00CE22B8">
        <w:rPr>
          <w:bCs/>
        </w:rPr>
        <w:t xml:space="preserve">/01 </w:t>
      </w:r>
      <w:r w:rsidR="00523524" w:rsidRPr="00CE22B8">
        <w:rPr>
          <w:bCs/>
        </w:rPr>
        <w:t>cuộc</w:t>
      </w:r>
      <w:r w:rsidR="006430E9" w:rsidRPr="00CE22B8">
        <w:rPr>
          <w:bCs/>
        </w:rPr>
        <w:t xml:space="preserve"> đấu giá (</w:t>
      </w:r>
      <w:r w:rsidRPr="00CE22B8">
        <w:rPr>
          <w:bCs/>
        </w:rPr>
        <w:t>Một triệu đồng</w:t>
      </w:r>
      <w:r w:rsidR="006430E9" w:rsidRPr="00CE22B8">
        <w:rPr>
          <w:bCs/>
        </w:rPr>
        <w:t xml:space="preserve">/một </w:t>
      </w:r>
      <w:r w:rsidRPr="00CE22B8">
        <w:rPr>
          <w:bCs/>
        </w:rPr>
        <w:t>cuộc</w:t>
      </w:r>
      <w:r w:rsidR="006430E9" w:rsidRPr="00CE22B8">
        <w:rPr>
          <w:bCs/>
        </w:rPr>
        <w:t xml:space="preserve"> đấu giá)</w:t>
      </w:r>
      <w:r w:rsidR="00525C80" w:rsidRPr="00CE22B8">
        <w:rPr>
          <w:bCs/>
        </w:rPr>
        <w:t>.</w:t>
      </w:r>
    </w:p>
    <w:p w:rsidR="00945035" w:rsidRPr="005F0FDF" w:rsidRDefault="00715D79" w:rsidP="008E539F">
      <w:pPr>
        <w:spacing w:before="120" w:after="120" w:line="340" w:lineRule="atLeast"/>
        <w:ind w:firstLine="720"/>
        <w:jc w:val="both"/>
        <w:rPr>
          <w:bCs/>
          <w:spacing w:val="-2"/>
        </w:rPr>
      </w:pPr>
      <w:r w:rsidRPr="005F0FDF">
        <w:rPr>
          <w:bCs/>
          <w:spacing w:val="-2"/>
        </w:rPr>
        <w:t>4</w:t>
      </w:r>
      <w:r w:rsidR="00945035" w:rsidRPr="005F0FDF">
        <w:rPr>
          <w:bCs/>
          <w:spacing w:val="-2"/>
        </w:rPr>
        <w:t xml:space="preserve">. </w:t>
      </w:r>
      <w:r w:rsidR="00945035" w:rsidRPr="005F0FDF">
        <w:rPr>
          <w:bCs/>
          <w:spacing w:val="-2"/>
          <w:lang w:val="nl-NL"/>
        </w:rPr>
        <w:t>Chi phí</w:t>
      </w:r>
      <w:r w:rsidR="00945035" w:rsidRPr="005F0FDF">
        <w:rPr>
          <w:spacing w:val="-2"/>
          <w:lang w:val="nl-NL"/>
        </w:rPr>
        <w:t xml:space="preserve"> quy định tại khoản 1, 2</w:t>
      </w:r>
      <w:r w:rsidR="00A526DE" w:rsidRPr="005F0FDF">
        <w:rPr>
          <w:spacing w:val="-2"/>
          <w:lang w:val="nl-NL"/>
        </w:rPr>
        <w:t xml:space="preserve"> và </w:t>
      </w:r>
      <w:r w:rsidR="00945035" w:rsidRPr="005F0FDF">
        <w:rPr>
          <w:spacing w:val="-2"/>
          <w:lang w:val="nl-NL"/>
        </w:rPr>
        <w:t>3 Điều này</w:t>
      </w:r>
      <w:r w:rsidR="00C95CD0" w:rsidRPr="005F0FDF">
        <w:rPr>
          <w:spacing w:val="-2"/>
          <w:lang w:val="nl-NL"/>
        </w:rPr>
        <w:t xml:space="preserve"> do cơ quan, tổ chức</w:t>
      </w:r>
      <w:r w:rsidR="00AD0F79" w:rsidRPr="005F0FDF">
        <w:rPr>
          <w:spacing w:val="-2"/>
          <w:lang w:val="nl-NL"/>
        </w:rPr>
        <w:t>, cá nhân</w:t>
      </w:r>
      <w:r w:rsidR="00C95CD0" w:rsidRPr="005F0FDF">
        <w:rPr>
          <w:spacing w:val="-2"/>
          <w:lang w:val="nl-NL"/>
        </w:rPr>
        <w:t xml:space="preserve"> đăng thông báo</w:t>
      </w:r>
      <w:r w:rsidR="006F7DB0" w:rsidRPr="005F0FDF">
        <w:rPr>
          <w:spacing w:val="-2"/>
          <w:lang w:val="nl-NL"/>
        </w:rPr>
        <w:t xml:space="preserve"> lựa chọn</w:t>
      </w:r>
      <w:r w:rsidR="00713894" w:rsidRPr="005F0FDF">
        <w:rPr>
          <w:spacing w:val="-2"/>
          <w:lang w:val="nl-NL"/>
        </w:rPr>
        <w:t xml:space="preserve"> tổ chức hành nghề đấu giá tài sản</w:t>
      </w:r>
      <w:r w:rsidR="00C95CD0" w:rsidRPr="005F0FDF">
        <w:rPr>
          <w:spacing w:val="-2"/>
          <w:lang w:val="nl-NL"/>
        </w:rPr>
        <w:t>,</w:t>
      </w:r>
      <w:r w:rsidR="006F7DB0" w:rsidRPr="005F0FDF">
        <w:rPr>
          <w:spacing w:val="-2"/>
          <w:lang w:val="nl-NL"/>
        </w:rPr>
        <w:t xml:space="preserve"> thông báo công khai</w:t>
      </w:r>
      <w:r w:rsidR="00713894" w:rsidRPr="005F0FDF">
        <w:rPr>
          <w:spacing w:val="-2"/>
          <w:lang w:val="nl-NL"/>
        </w:rPr>
        <w:t xml:space="preserve"> việc đấu giá trên Cổng Đấu giá tài sản quốc gia</w:t>
      </w:r>
      <w:r w:rsidR="006F7DB0" w:rsidRPr="005F0FDF">
        <w:rPr>
          <w:spacing w:val="-2"/>
          <w:lang w:val="nl-NL"/>
        </w:rPr>
        <w:t xml:space="preserve">, </w:t>
      </w:r>
      <w:r w:rsidR="00C95CD0" w:rsidRPr="005F0FDF">
        <w:rPr>
          <w:spacing w:val="-2"/>
          <w:lang w:val="nl-NL"/>
        </w:rPr>
        <w:t>sử dụng C</w:t>
      </w:r>
      <w:r w:rsidR="006069E0" w:rsidRPr="005F0FDF">
        <w:rPr>
          <w:spacing w:val="-2"/>
          <w:lang w:val="nl-NL"/>
        </w:rPr>
        <w:t>ổ</w:t>
      </w:r>
      <w:r w:rsidR="00C95CD0" w:rsidRPr="005F0FDF">
        <w:rPr>
          <w:spacing w:val="-2"/>
          <w:lang w:val="nl-NL"/>
        </w:rPr>
        <w:t xml:space="preserve">ng Đấu giá tài sản quốc gia </w:t>
      </w:r>
      <w:r w:rsidR="00A817EB" w:rsidRPr="005F0FDF">
        <w:rPr>
          <w:spacing w:val="-2"/>
          <w:lang w:val="nl-NL"/>
        </w:rPr>
        <w:t xml:space="preserve">để đấu giá bằng hình thức trực tuyến </w:t>
      </w:r>
      <w:r w:rsidR="00C95CD0" w:rsidRPr="005F0FDF">
        <w:rPr>
          <w:spacing w:val="-2"/>
          <w:lang w:val="nl-NL"/>
        </w:rPr>
        <w:t>chi trả và</w:t>
      </w:r>
      <w:r w:rsidR="00945035" w:rsidRPr="005F0FDF">
        <w:rPr>
          <w:spacing w:val="-2"/>
          <w:lang w:val="nl-NL"/>
        </w:rPr>
        <w:t xml:space="preserve"> </w:t>
      </w:r>
      <w:r w:rsidR="00B327E2" w:rsidRPr="005F0FDF">
        <w:rPr>
          <w:spacing w:val="-2"/>
          <w:lang w:val="nl-NL"/>
        </w:rPr>
        <w:t xml:space="preserve">đã </w:t>
      </w:r>
      <w:r w:rsidR="00945035" w:rsidRPr="005F0FDF">
        <w:rPr>
          <w:spacing w:val="-2"/>
          <w:lang w:val="nl-NL"/>
        </w:rPr>
        <w:t>bao gồm thuế giá trị gia tăng</w:t>
      </w:r>
      <w:r w:rsidR="00523524" w:rsidRPr="005F0FDF">
        <w:rPr>
          <w:spacing w:val="-2"/>
          <w:lang w:val="nl-NL"/>
        </w:rPr>
        <w:t>.</w:t>
      </w:r>
      <w:r w:rsidR="00945035" w:rsidRPr="005F0FDF">
        <w:rPr>
          <w:spacing w:val="-2"/>
          <w:lang w:val="nl-NL"/>
        </w:rPr>
        <w:t xml:space="preserve"> </w:t>
      </w:r>
    </w:p>
    <w:p w:rsidR="00525C80" w:rsidRPr="00CE22B8" w:rsidRDefault="00525C80" w:rsidP="008E539F">
      <w:pPr>
        <w:spacing w:before="120" w:after="120" w:line="340" w:lineRule="atLeast"/>
        <w:ind w:firstLine="720"/>
        <w:jc w:val="both"/>
        <w:rPr>
          <w:bCs/>
        </w:rPr>
      </w:pPr>
      <w:r w:rsidRPr="00CE22B8">
        <w:rPr>
          <w:b/>
          <w:bCs/>
        </w:rPr>
        <w:t xml:space="preserve">Điều </w:t>
      </w:r>
      <w:r w:rsidR="004F0259" w:rsidRPr="00CE22B8">
        <w:rPr>
          <w:b/>
          <w:bCs/>
        </w:rPr>
        <w:t>7</w:t>
      </w:r>
      <w:r w:rsidRPr="00CE22B8">
        <w:rPr>
          <w:b/>
          <w:bCs/>
        </w:rPr>
        <w:t xml:space="preserve">. Tổ chức thu, nộp chi phí </w:t>
      </w:r>
      <w:r w:rsidR="008B0080" w:rsidRPr="00CE22B8">
        <w:rPr>
          <w:b/>
          <w:bCs/>
        </w:rPr>
        <w:t>đăng thông báo lựa chọn</w:t>
      </w:r>
      <w:r w:rsidR="00A817EB" w:rsidRPr="00CE22B8">
        <w:rPr>
          <w:b/>
          <w:bCs/>
        </w:rPr>
        <w:t xml:space="preserve"> tổ chức hành nghề đấu giá tài sản</w:t>
      </w:r>
      <w:r w:rsidR="008B0080" w:rsidRPr="00CE22B8">
        <w:rPr>
          <w:b/>
          <w:bCs/>
        </w:rPr>
        <w:t>, chi phí thông báo công khai</w:t>
      </w:r>
      <w:r w:rsidR="00A817EB" w:rsidRPr="00CE22B8">
        <w:rPr>
          <w:b/>
          <w:bCs/>
        </w:rPr>
        <w:t xml:space="preserve"> việc đấu giá</w:t>
      </w:r>
      <w:r w:rsidR="004B3BC1">
        <w:rPr>
          <w:b/>
          <w:bCs/>
        </w:rPr>
        <w:t xml:space="preserve"> </w:t>
      </w:r>
      <w:r w:rsidR="004B3BC1" w:rsidRPr="00CE22B8">
        <w:rPr>
          <w:b/>
          <w:bCs/>
        </w:rPr>
        <w:t>trên Cổng Đấu giá tài sản quốc gia</w:t>
      </w:r>
      <w:r w:rsidR="008B0080" w:rsidRPr="00CE22B8">
        <w:rPr>
          <w:b/>
          <w:bCs/>
        </w:rPr>
        <w:t>, chi phí sử dụng Cổng Đấu giá tài sản quốc gia để đấu giá bằng hình thức trực tuyến</w:t>
      </w:r>
      <w:r w:rsidR="008B0080" w:rsidRPr="00CE22B8" w:rsidDel="008B0080">
        <w:rPr>
          <w:b/>
          <w:bCs/>
        </w:rPr>
        <w:t xml:space="preserve"> </w:t>
      </w:r>
    </w:p>
    <w:p w:rsidR="00525C80" w:rsidRPr="00CE22B8" w:rsidRDefault="00525C80" w:rsidP="008E539F">
      <w:pPr>
        <w:spacing w:before="120" w:after="120" w:line="340" w:lineRule="atLeast"/>
        <w:ind w:firstLine="720"/>
        <w:jc w:val="both"/>
        <w:rPr>
          <w:bCs/>
        </w:rPr>
      </w:pPr>
      <w:r w:rsidRPr="00CE22B8">
        <w:rPr>
          <w:bCs/>
        </w:rPr>
        <w:t xml:space="preserve">1. </w:t>
      </w:r>
      <w:r w:rsidR="00715D79" w:rsidRPr="00CE22B8">
        <w:rPr>
          <w:rFonts w:eastAsia="Calibri"/>
        </w:rPr>
        <w:t>Tổ chức vận hành Cổng Đấu giá tài sản quốc gia</w:t>
      </w:r>
      <w:r w:rsidRPr="00CE22B8">
        <w:rPr>
          <w:bCs/>
        </w:rPr>
        <w:t xml:space="preserve"> chịu trách nhiệm thu chi phí </w:t>
      </w:r>
      <w:r w:rsidR="008B0080" w:rsidRPr="00CE22B8">
        <w:rPr>
          <w:bCs/>
        </w:rPr>
        <w:t>đăng thông báo lựa chọn, chi phí thông báo công khai</w:t>
      </w:r>
      <w:r w:rsidR="00414E52">
        <w:rPr>
          <w:bCs/>
        </w:rPr>
        <w:t xml:space="preserve"> việc đấu giá</w:t>
      </w:r>
      <w:r w:rsidR="008B0080" w:rsidRPr="00CE22B8">
        <w:rPr>
          <w:bCs/>
        </w:rPr>
        <w:t xml:space="preserve">, chi phí sử dụng Cổng Đấu giá tài sản quốc gia </w:t>
      </w:r>
      <w:r w:rsidRPr="00CE22B8">
        <w:rPr>
          <w:bCs/>
        </w:rPr>
        <w:t xml:space="preserve">tại Điều </w:t>
      </w:r>
      <w:r w:rsidR="00AD0F79" w:rsidRPr="00CE22B8">
        <w:rPr>
          <w:bCs/>
        </w:rPr>
        <w:t xml:space="preserve">6 </w:t>
      </w:r>
      <w:r w:rsidRPr="00CE22B8">
        <w:rPr>
          <w:bCs/>
        </w:rPr>
        <w:t xml:space="preserve">Thông tư này. Tài khoản thu </w:t>
      </w:r>
      <w:r w:rsidR="00707EF6" w:rsidRPr="00CE22B8">
        <w:rPr>
          <w:bCs/>
        </w:rPr>
        <w:t xml:space="preserve">của </w:t>
      </w:r>
      <w:r w:rsidR="00707EF6" w:rsidRPr="00CE22B8">
        <w:rPr>
          <w:rFonts w:eastAsia="Calibri"/>
        </w:rPr>
        <w:t>tổ chức vận hành Cổng Đấu giá tài sản quốc gia</w:t>
      </w:r>
      <w:r w:rsidR="00707EF6" w:rsidRPr="00CE22B8">
        <w:rPr>
          <w:bCs/>
        </w:rPr>
        <w:t xml:space="preserve"> </w:t>
      </w:r>
      <w:r w:rsidRPr="00CE22B8">
        <w:rPr>
          <w:bCs/>
        </w:rPr>
        <w:t>là tài khoản đồng Việt Nam mở tại ngân hàng thương mại.</w:t>
      </w:r>
    </w:p>
    <w:p w:rsidR="00525C80" w:rsidRPr="00CE22B8" w:rsidRDefault="00525C80" w:rsidP="008E539F">
      <w:pPr>
        <w:spacing w:before="120" w:after="120" w:line="340" w:lineRule="atLeast"/>
        <w:ind w:firstLine="720"/>
        <w:jc w:val="both"/>
        <w:rPr>
          <w:bCs/>
        </w:rPr>
      </w:pPr>
      <w:r w:rsidRPr="00CE22B8">
        <w:rPr>
          <w:bCs/>
        </w:rPr>
        <w:t xml:space="preserve">2. </w:t>
      </w:r>
      <w:r w:rsidR="00EE340E" w:rsidRPr="00CE22B8">
        <w:rPr>
          <w:bCs/>
        </w:rPr>
        <w:t>Việc n</w:t>
      </w:r>
      <w:r w:rsidRPr="00CE22B8">
        <w:rPr>
          <w:bCs/>
        </w:rPr>
        <w:t xml:space="preserve">ộp chi phí </w:t>
      </w:r>
      <w:r w:rsidR="00EE340E" w:rsidRPr="00CE22B8">
        <w:rPr>
          <w:bCs/>
        </w:rPr>
        <w:t>đăng thông báo lựa chọn, chi phí thông báo công khai</w:t>
      </w:r>
      <w:r w:rsidR="001D4711">
        <w:rPr>
          <w:bCs/>
        </w:rPr>
        <w:t xml:space="preserve"> việc đấu giá</w:t>
      </w:r>
      <w:r w:rsidR="00EE340E" w:rsidRPr="00CE22B8">
        <w:rPr>
          <w:bCs/>
        </w:rPr>
        <w:t xml:space="preserve">, chi phí sử dụng Cổng Đấu giá tài sản quốc gia </w:t>
      </w:r>
      <w:r w:rsidR="00715D79" w:rsidRPr="00CE22B8">
        <w:rPr>
          <w:bCs/>
        </w:rPr>
        <w:t>thực hiện như sau:</w:t>
      </w:r>
    </w:p>
    <w:p w:rsidR="00525C80" w:rsidRPr="00CE22B8" w:rsidRDefault="00525C80" w:rsidP="008E539F">
      <w:pPr>
        <w:spacing w:before="120" w:after="120" w:line="340" w:lineRule="atLeast"/>
        <w:ind w:firstLine="720"/>
        <w:jc w:val="both"/>
        <w:rPr>
          <w:bCs/>
        </w:rPr>
      </w:pPr>
      <w:r w:rsidRPr="00CE22B8">
        <w:rPr>
          <w:bCs/>
        </w:rPr>
        <w:t xml:space="preserve">a) </w:t>
      </w:r>
      <w:r w:rsidR="00AD0F79" w:rsidRPr="00CE22B8">
        <w:rPr>
          <w:bCs/>
        </w:rPr>
        <w:t>Cơ quan, t</w:t>
      </w:r>
      <w:r w:rsidRPr="00CE22B8">
        <w:rPr>
          <w:bCs/>
        </w:rPr>
        <w:t>ổ chức</w:t>
      </w:r>
      <w:r w:rsidR="00A129C7" w:rsidRPr="00CE22B8">
        <w:rPr>
          <w:bCs/>
        </w:rPr>
        <w:t xml:space="preserve">, cá </w:t>
      </w:r>
      <w:r w:rsidRPr="00CE22B8">
        <w:rPr>
          <w:bCs/>
        </w:rPr>
        <w:t xml:space="preserve">nhân nộp chi phí đăng </w:t>
      </w:r>
      <w:r w:rsidR="005F2F47" w:rsidRPr="00CE22B8">
        <w:rPr>
          <w:bCs/>
        </w:rPr>
        <w:t>thông báo</w:t>
      </w:r>
      <w:r w:rsidRPr="00CE22B8">
        <w:rPr>
          <w:bCs/>
        </w:rPr>
        <w:t xml:space="preserve"> </w:t>
      </w:r>
      <w:r w:rsidR="00196ED3" w:rsidRPr="00CE22B8">
        <w:rPr>
          <w:bCs/>
        </w:rPr>
        <w:t xml:space="preserve">lựa chọn tổ chức hành nghề đấu giá tài sản </w:t>
      </w:r>
      <w:r w:rsidRPr="00CE22B8">
        <w:rPr>
          <w:bCs/>
        </w:rPr>
        <w:t xml:space="preserve">trên Cổng Đấu giá tài sản quốc gia theo quy định tại </w:t>
      </w:r>
      <w:r w:rsidR="004873B2" w:rsidRPr="00CE22B8">
        <w:rPr>
          <w:bCs/>
        </w:rPr>
        <w:t xml:space="preserve">khoản 1 </w:t>
      </w:r>
      <w:r w:rsidRPr="00CE22B8">
        <w:rPr>
          <w:bCs/>
        </w:rPr>
        <w:t xml:space="preserve">Điều </w:t>
      </w:r>
      <w:r w:rsidR="00AD0F79" w:rsidRPr="00CE22B8">
        <w:rPr>
          <w:bCs/>
        </w:rPr>
        <w:t xml:space="preserve">6 </w:t>
      </w:r>
      <w:r w:rsidRPr="00CE22B8">
        <w:rPr>
          <w:bCs/>
        </w:rPr>
        <w:t xml:space="preserve">Thông tư này trong thời hạn tối đa là </w:t>
      </w:r>
      <w:r w:rsidR="002832B4" w:rsidRPr="00CE22B8">
        <w:rPr>
          <w:bCs/>
        </w:rPr>
        <w:t xml:space="preserve">10 </w:t>
      </w:r>
      <w:r w:rsidRPr="00CE22B8">
        <w:rPr>
          <w:bCs/>
        </w:rPr>
        <w:t xml:space="preserve">ngày, kể </w:t>
      </w:r>
      <w:r w:rsidR="007113DF" w:rsidRPr="00CE22B8">
        <w:rPr>
          <w:bCs/>
        </w:rPr>
        <w:t xml:space="preserve">từ ngày thông tin được đăng </w:t>
      </w:r>
      <w:r w:rsidRPr="00CE22B8">
        <w:rPr>
          <w:bCs/>
        </w:rPr>
        <w:t>hợp lệ trên Cổng Đấu giá tài sản</w:t>
      </w:r>
      <w:r w:rsidR="00715D79" w:rsidRPr="00CE22B8">
        <w:rPr>
          <w:bCs/>
        </w:rPr>
        <w:t xml:space="preserve"> quốc gia</w:t>
      </w:r>
      <w:r w:rsidR="001F1C48" w:rsidRPr="00CE22B8">
        <w:rPr>
          <w:bCs/>
        </w:rPr>
        <w:t>;</w:t>
      </w:r>
    </w:p>
    <w:p w:rsidR="00196ED3" w:rsidRPr="00CE22B8" w:rsidRDefault="00196ED3" w:rsidP="008E539F">
      <w:pPr>
        <w:spacing w:before="120" w:after="120" w:line="340" w:lineRule="atLeast"/>
        <w:ind w:firstLine="720"/>
        <w:jc w:val="both"/>
        <w:rPr>
          <w:bCs/>
        </w:rPr>
      </w:pPr>
      <w:r w:rsidRPr="00CE22B8">
        <w:rPr>
          <w:bCs/>
        </w:rPr>
        <w:t xml:space="preserve">b) </w:t>
      </w:r>
      <w:r w:rsidR="008E62FF" w:rsidRPr="00CE22B8">
        <w:rPr>
          <w:bCs/>
        </w:rPr>
        <w:t xml:space="preserve">Tổ chức hành nghề đấu giá tài sản, </w:t>
      </w:r>
      <w:r w:rsidR="008E62FF" w:rsidRPr="00CE22B8">
        <w:rPr>
          <w:color w:val="000000"/>
        </w:rPr>
        <w:t>tổ chức mà Nhà nước sở hữu 100% vốn điều lệ do Ngân hàng Nhà nước Việt Nam thành lập để xử lý nợ xấu của tổ chức tín dụng, Hội đồng đấu giá tài sản</w:t>
      </w:r>
      <w:r w:rsidRPr="00CE22B8">
        <w:rPr>
          <w:bCs/>
        </w:rPr>
        <w:t xml:space="preserve"> nộp chi phí đăng thông báo </w:t>
      </w:r>
      <w:r w:rsidR="008E62FF" w:rsidRPr="00CE22B8">
        <w:rPr>
          <w:bCs/>
        </w:rPr>
        <w:t xml:space="preserve">công khai việc đấu giá </w:t>
      </w:r>
      <w:r w:rsidRPr="00CE22B8">
        <w:rPr>
          <w:bCs/>
        </w:rPr>
        <w:t xml:space="preserve">trên Cổng Đấu giá tài sản quốc gia theo quy định tại khoản 2 Điều 6 Thông tư này trong thời hạn tối đa là </w:t>
      </w:r>
      <w:r w:rsidR="00FF02DA" w:rsidRPr="00CE22B8">
        <w:rPr>
          <w:bCs/>
        </w:rPr>
        <w:t>07</w:t>
      </w:r>
      <w:r w:rsidRPr="00CE22B8">
        <w:rPr>
          <w:bCs/>
        </w:rPr>
        <w:t xml:space="preserve"> ngày, kể từ ngày thông tin được đăng hợp lệ trên Cổng Đấu giá tài sản quốc gia;</w:t>
      </w:r>
    </w:p>
    <w:p w:rsidR="00C32655" w:rsidRPr="00CE22B8" w:rsidRDefault="00196ED3" w:rsidP="008E539F">
      <w:pPr>
        <w:spacing w:before="120" w:after="120" w:line="340" w:lineRule="atLeast"/>
        <w:ind w:firstLine="720"/>
        <w:jc w:val="both"/>
        <w:rPr>
          <w:bCs/>
        </w:rPr>
      </w:pPr>
      <w:r w:rsidRPr="00CE22B8">
        <w:rPr>
          <w:bCs/>
        </w:rPr>
        <w:t>c</w:t>
      </w:r>
      <w:r w:rsidR="008D283D" w:rsidRPr="00CE22B8">
        <w:rPr>
          <w:bCs/>
        </w:rPr>
        <w:t xml:space="preserve">) </w:t>
      </w:r>
      <w:r w:rsidR="00B8673F" w:rsidRPr="00CE22B8">
        <w:rPr>
          <w:bCs/>
        </w:rPr>
        <w:t>T</w:t>
      </w:r>
      <w:r w:rsidR="008D283D" w:rsidRPr="00CE22B8">
        <w:rPr>
          <w:bCs/>
        </w:rPr>
        <w:t>ổ chức</w:t>
      </w:r>
      <w:r w:rsidR="00B8673F" w:rsidRPr="00CE22B8">
        <w:rPr>
          <w:bCs/>
        </w:rPr>
        <w:t xml:space="preserve"> hành nghề đấu giá tài sản, </w:t>
      </w:r>
      <w:r w:rsidR="00B8673F" w:rsidRPr="00CE22B8">
        <w:rPr>
          <w:color w:val="000000"/>
        </w:rPr>
        <w:t>tổ chức mà Nhà nước sở hữu 100% vốn điều lệ do Ngân hàng Nhà nước Việt Nam thành lập để xử lý nợ xấu của tổ chức tín dụng, Hội đồng đấu giá tài sản</w:t>
      </w:r>
      <w:r w:rsidR="00B8673F" w:rsidRPr="00CE22B8">
        <w:rPr>
          <w:bCs/>
        </w:rPr>
        <w:t xml:space="preserve"> </w:t>
      </w:r>
      <w:r w:rsidR="00525C80" w:rsidRPr="00CE22B8">
        <w:rPr>
          <w:bCs/>
        </w:rPr>
        <w:t xml:space="preserve">nộp </w:t>
      </w:r>
      <w:r w:rsidR="002B39BA" w:rsidRPr="00CE22B8">
        <w:rPr>
          <w:bCs/>
        </w:rPr>
        <w:t>chi phí</w:t>
      </w:r>
      <w:r w:rsidR="00525C80" w:rsidRPr="00CE22B8">
        <w:rPr>
          <w:bCs/>
        </w:rPr>
        <w:t xml:space="preserve"> </w:t>
      </w:r>
      <w:r w:rsidR="002867E3" w:rsidRPr="00CE22B8">
        <w:rPr>
          <w:bCs/>
        </w:rPr>
        <w:t>sử dụng</w:t>
      </w:r>
      <w:r w:rsidR="00525C80" w:rsidRPr="00CE22B8">
        <w:rPr>
          <w:bCs/>
        </w:rPr>
        <w:t xml:space="preserve"> Cổng Đấu giá tài sản quốc gia </w:t>
      </w:r>
      <w:r w:rsidR="008266EA" w:rsidRPr="00CE22B8">
        <w:rPr>
          <w:bCs/>
        </w:rPr>
        <w:t xml:space="preserve">để đấu giá bằng hình thức trực tuyến </w:t>
      </w:r>
      <w:r w:rsidR="00525C80" w:rsidRPr="00CE22B8">
        <w:rPr>
          <w:bCs/>
        </w:rPr>
        <w:t xml:space="preserve">theo quy định tại </w:t>
      </w:r>
      <w:r w:rsidR="002867E3" w:rsidRPr="00CE22B8">
        <w:rPr>
          <w:bCs/>
        </w:rPr>
        <w:t xml:space="preserve">khoản </w:t>
      </w:r>
      <w:r w:rsidR="004873B2" w:rsidRPr="00CE22B8">
        <w:rPr>
          <w:bCs/>
        </w:rPr>
        <w:t xml:space="preserve">3 </w:t>
      </w:r>
      <w:r w:rsidR="00525C80" w:rsidRPr="00CE22B8">
        <w:rPr>
          <w:bCs/>
        </w:rPr>
        <w:t xml:space="preserve">Điều </w:t>
      </w:r>
      <w:r w:rsidR="00AD0F79" w:rsidRPr="00CE22B8">
        <w:rPr>
          <w:bCs/>
        </w:rPr>
        <w:t xml:space="preserve">6 </w:t>
      </w:r>
      <w:r w:rsidR="00525C80" w:rsidRPr="00CE22B8">
        <w:rPr>
          <w:bCs/>
        </w:rPr>
        <w:t>Thông tư này trong thời hạn tối đa là</w:t>
      </w:r>
      <w:r w:rsidR="004873B2" w:rsidRPr="00CE22B8">
        <w:rPr>
          <w:bCs/>
        </w:rPr>
        <w:t xml:space="preserve"> </w:t>
      </w:r>
      <w:r w:rsidR="00A1257D" w:rsidRPr="00CE22B8">
        <w:rPr>
          <w:bCs/>
        </w:rPr>
        <w:t>20</w:t>
      </w:r>
      <w:r w:rsidR="00525C80" w:rsidRPr="00CE22B8">
        <w:rPr>
          <w:bCs/>
        </w:rPr>
        <w:t xml:space="preserve"> ngày, kể từ ngày </w:t>
      </w:r>
      <w:r w:rsidR="002867E3" w:rsidRPr="00CE22B8">
        <w:rPr>
          <w:bCs/>
        </w:rPr>
        <w:t xml:space="preserve">kết thúc </w:t>
      </w:r>
      <w:r w:rsidR="00502FFD">
        <w:rPr>
          <w:bCs/>
        </w:rPr>
        <w:t>cuộc</w:t>
      </w:r>
      <w:r w:rsidR="002867E3" w:rsidRPr="00CE22B8">
        <w:rPr>
          <w:bCs/>
        </w:rPr>
        <w:t xml:space="preserve"> đấu giá</w:t>
      </w:r>
      <w:r w:rsidR="00525C80" w:rsidRPr="00CE22B8">
        <w:rPr>
          <w:bCs/>
        </w:rPr>
        <w:t>.</w:t>
      </w:r>
    </w:p>
    <w:p w:rsidR="00B8673F" w:rsidRPr="00CE22B8" w:rsidRDefault="00B8673F" w:rsidP="008E539F">
      <w:pPr>
        <w:spacing w:before="120" w:after="120" w:line="340" w:lineRule="atLeast"/>
        <w:ind w:firstLine="720"/>
        <w:jc w:val="both"/>
        <w:rPr>
          <w:bCs/>
          <w:spacing w:val="-4"/>
        </w:rPr>
      </w:pPr>
      <w:r w:rsidRPr="00CE22B8">
        <w:rPr>
          <w:bCs/>
          <w:spacing w:val="-4"/>
        </w:rPr>
        <w:t xml:space="preserve">3. Tổ chức hành nghề đấu giá tài sản, </w:t>
      </w:r>
      <w:r w:rsidRPr="00CE22B8">
        <w:rPr>
          <w:color w:val="000000"/>
          <w:spacing w:val="-4"/>
        </w:rPr>
        <w:t>tổ chức mà Nhà nước sở hữu 100% vốn điều lệ do Ngân hàng Nhà nước Việt Nam thành lập để xử lý nợ xấu của tổ chức tín dụng, Hội đồng đấu giá tài sản</w:t>
      </w:r>
      <w:r w:rsidRPr="00CE22B8">
        <w:rPr>
          <w:bCs/>
          <w:spacing w:val="-4"/>
        </w:rPr>
        <w:t xml:space="preserve"> quy định tại </w:t>
      </w:r>
      <w:r w:rsidR="002E0C60" w:rsidRPr="00CE22B8">
        <w:rPr>
          <w:bCs/>
          <w:spacing w:val="-4"/>
        </w:rPr>
        <w:t xml:space="preserve">điểm </w:t>
      </w:r>
      <w:r w:rsidR="00927C01">
        <w:rPr>
          <w:bCs/>
          <w:spacing w:val="-4"/>
        </w:rPr>
        <w:t>c</w:t>
      </w:r>
      <w:r w:rsidR="002E0C60" w:rsidRPr="00CE22B8">
        <w:rPr>
          <w:bCs/>
          <w:spacing w:val="-4"/>
        </w:rPr>
        <w:t xml:space="preserve"> </w:t>
      </w:r>
      <w:r w:rsidRPr="00CE22B8">
        <w:rPr>
          <w:bCs/>
          <w:spacing w:val="-4"/>
        </w:rPr>
        <w:t xml:space="preserve">khoản 2 Điều này thoả thuận với tổ chức vận hành Cổng Đấu giá tài sản quốc gia về việc tự thanh lý </w:t>
      </w:r>
      <w:r w:rsidR="002E0C60" w:rsidRPr="00CE22B8">
        <w:rPr>
          <w:bCs/>
          <w:spacing w:val="-4"/>
        </w:rPr>
        <w:t xml:space="preserve">hợp đồng sử dụng Cổng Đấu giá tài sản quốc gia </w:t>
      </w:r>
      <w:r w:rsidRPr="00CE22B8">
        <w:rPr>
          <w:bCs/>
          <w:spacing w:val="-4"/>
        </w:rPr>
        <w:t xml:space="preserve">sau khi </w:t>
      </w:r>
      <w:r w:rsidR="002E0C60" w:rsidRPr="00CE22B8">
        <w:rPr>
          <w:bCs/>
          <w:spacing w:val="-4"/>
        </w:rPr>
        <w:t xml:space="preserve">đã </w:t>
      </w:r>
      <w:r w:rsidRPr="00CE22B8">
        <w:rPr>
          <w:bCs/>
          <w:spacing w:val="-4"/>
        </w:rPr>
        <w:t>hoàn thành nghĩa vụ tài chính</w:t>
      </w:r>
      <w:r w:rsidR="002E0C60" w:rsidRPr="00CE22B8">
        <w:rPr>
          <w:bCs/>
          <w:spacing w:val="-4"/>
        </w:rPr>
        <w:t>.</w:t>
      </w:r>
      <w:r w:rsidRPr="00CE22B8">
        <w:rPr>
          <w:bCs/>
          <w:spacing w:val="-4"/>
        </w:rPr>
        <w:t xml:space="preserve"> </w:t>
      </w:r>
    </w:p>
    <w:p w:rsidR="00D260D9" w:rsidRPr="00CE22B8" w:rsidRDefault="00D260D9" w:rsidP="008E539F">
      <w:pPr>
        <w:spacing w:before="120" w:after="120" w:line="340" w:lineRule="atLeast"/>
        <w:ind w:firstLine="720"/>
        <w:jc w:val="both"/>
        <w:rPr>
          <w:bCs/>
        </w:rPr>
      </w:pPr>
      <w:r w:rsidRPr="00CE22B8">
        <w:rPr>
          <w:bCs/>
        </w:rPr>
        <w:t xml:space="preserve">4. Hết thời hạn quy định </w:t>
      </w:r>
      <w:r w:rsidR="00A129C7" w:rsidRPr="00CE22B8">
        <w:rPr>
          <w:bCs/>
        </w:rPr>
        <w:t xml:space="preserve">tại khoản 2 Điều này </w:t>
      </w:r>
      <w:r w:rsidRPr="00CE22B8">
        <w:rPr>
          <w:bCs/>
        </w:rPr>
        <w:t xml:space="preserve">mà cơ quan, tổ chức, </w:t>
      </w:r>
      <w:r w:rsidR="00A129C7" w:rsidRPr="00CE22B8">
        <w:rPr>
          <w:bCs/>
        </w:rPr>
        <w:t xml:space="preserve">cá nhân </w:t>
      </w:r>
      <w:r w:rsidRPr="00CE22B8">
        <w:rPr>
          <w:bCs/>
        </w:rPr>
        <w:t xml:space="preserve">không </w:t>
      </w:r>
      <w:r w:rsidR="00F044D0" w:rsidRPr="00CE22B8">
        <w:rPr>
          <w:bCs/>
        </w:rPr>
        <w:t xml:space="preserve">nộp chi phí </w:t>
      </w:r>
      <w:r w:rsidRPr="00CE22B8">
        <w:rPr>
          <w:bCs/>
        </w:rPr>
        <w:t xml:space="preserve">thì tài khoản </w:t>
      </w:r>
      <w:r w:rsidR="008B75A7" w:rsidRPr="00CE22B8">
        <w:rPr>
          <w:bCs/>
        </w:rPr>
        <w:t xml:space="preserve">đăng thông báo lựa chọn tổ chức hành nghề đấu giá tài sản, thông báo công khai việc đấu giá trên Cổng Đấu giá tài sản quốc gia, sử dụng Cổng đấu giá tài sản quốc gia để đấu giá bằng hình thức trực tuyến </w:t>
      </w:r>
      <w:r w:rsidRPr="00CE22B8">
        <w:rPr>
          <w:bCs/>
        </w:rPr>
        <w:t xml:space="preserve">của cơ quan, tổ chức, cá nhân đó bị chuyển sang trạng thái tạm ngừng hoạt động cho đến khi hoàn thành </w:t>
      </w:r>
      <w:r w:rsidR="008B75A7" w:rsidRPr="00CE22B8">
        <w:rPr>
          <w:bCs/>
        </w:rPr>
        <w:t>nghĩa</w:t>
      </w:r>
      <w:r w:rsidR="00566898" w:rsidRPr="00CE22B8">
        <w:rPr>
          <w:bCs/>
        </w:rPr>
        <w:t xml:space="preserve"> vụ</w:t>
      </w:r>
      <w:r w:rsidRPr="00CE22B8">
        <w:rPr>
          <w:bCs/>
        </w:rPr>
        <w:t xml:space="preserve"> </w:t>
      </w:r>
      <w:r w:rsidR="00566898" w:rsidRPr="00CE22B8">
        <w:rPr>
          <w:bCs/>
        </w:rPr>
        <w:t>tài chính</w:t>
      </w:r>
      <w:r w:rsidRPr="00CE22B8">
        <w:rPr>
          <w:bCs/>
        </w:rPr>
        <w:t xml:space="preserve"> theo quy định.</w:t>
      </w:r>
    </w:p>
    <w:p w:rsidR="00525C80" w:rsidRPr="00CE22B8" w:rsidRDefault="00525C80" w:rsidP="008E539F">
      <w:pPr>
        <w:spacing w:before="120" w:after="120" w:line="340" w:lineRule="atLeast"/>
        <w:ind w:firstLine="720"/>
        <w:jc w:val="both"/>
        <w:rPr>
          <w:b/>
          <w:bCs/>
        </w:rPr>
      </w:pPr>
      <w:r w:rsidRPr="00CE22B8">
        <w:rPr>
          <w:b/>
          <w:bCs/>
        </w:rPr>
        <w:t xml:space="preserve">Điều </w:t>
      </w:r>
      <w:r w:rsidR="004F0259" w:rsidRPr="00CE22B8">
        <w:rPr>
          <w:b/>
          <w:bCs/>
        </w:rPr>
        <w:t>8</w:t>
      </w:r>
      <w:r w:rsidRPr="00CE22B8">
        <w:rPr>
          <w:b/>
          <w:bCs/>
        </w:rPr>
        <w:t xml:space="preserve">. Quản lý, sử dụng khoản thu chi phí </w:t>
      </w:r>
      <w:r w:rsidR="00AB734A" w:rsidRPr="00CE22B8">
        <w:rPr>
          <w:b/>
          <w:bCs/>
        </w:rPr>
        <w:t>đăng thông báo lựa chọn</w:t>
      </w:r>
      <w:r w:rsidR="00157807">
        <w:rPr>
          <w:b/>
          <w:bCs/>
        </w:rPr>
        <w:t xml:space="preserve"> tổ chức hành nghề đấu giá tài sản</w:t>
      </w:r>
      <w:r w:rsidR="00AB734A" w:rsidRPr="00CE22B8">
        <w:rPr>
          <w:b/>
          <w:bCs/>
        </w:rPr>
        <w:t>, chi phí thông báo công khai</w:t>
      </w:r>
      <w:r w:rsidR="00157807">
        <w:rPr>
          <w:b/>
          <w:bCs/>
        </w:rPr>
        <w:t xml:space="preserve"> việc đấu giá trên Cổng Đấu giá tài sản quốc gia</w:t>
      </w:r>
      <w:r w:rsidR="00AB734A" w:rsidRPr="00CE22B8">
        <w:rPr>
          <w:b/>
          <w:bCs/>
        </w:rPr>
        <w:t xml:space="preserve">, chi phí sử dụng Cổng Đấu </w:t>
      </w:r>
      <w:r w:rsidR="008A4676">
        <w:rPr>
          <w:b/>
          <w:bCs/>
        </w:rPr>
        <w:t xml:space="preserve">giá tài sản quốc gia để </w:t>
      </w:r>
      <w:r w:rsidR="00AB734A" w:rsidRPr="00CE22B8">
        <w:rPr>
          <w:b/>
          <w:bCs/>
        </w:rPr>
        <w:t>đấu giá bằng hình thức trực tuyến</w:t>
      </w:r>
      <w:r w:rsidR="00AB734A" w:rsidRPr="00CE22B8" w:rsidDel="00AB734A">
        <w:rPr>
          <w:b/>
          <w:bCs/>
        </w:rPr>
        <w:t xml:space="preserve"> </w:t>
      </w:r>
    </w:p>
    <w:p w:rsidR="00525C80" w:rsidRPr="00CE22B8" w:rsidRDefault="00525C80" w:rsidP="008E539F">
      <w:pPr>
        <w:spacing w:before="120" w:after="120" w:line="340" w:lineRule="atLeast"/>
        <w:ind w:firstLine="720"/>
        <w:jc w:val="both"/>
        <w:rPr>
          <w:bCs/>
        </w:rPr>
      </w:pPr>
      <w:r w:rsidRPr="00CE22B8">
        <w:rPr>
          <w:bCs/>
        </w:rPr>
        <w:t>1. Nội dung chi:</w:t>
      </w:r>
    </w:p>
    <w:p w:rsidR="004761ED" w:rsidRPr="00CE22B8" w:rsidRDefault="00D06FBF" w:rsidP="008E539F">
      <w:pPr>
        <w:spacing w:before="120" w:after="120" w:line="340" w:lineRule="atLeast"/>
        <w:ind w:firstLine="720"/>
        <w:jc w:val="both"/>
        <w:rPr>
          <w:bCs/>
        </w:rPr>
      </w:pPr>
      <w:r w:rsidRPr="00CE22B8">
        <w:rPr>
          <w:bCs/>
        </w:rPr>
        <w:t>a</w:t>
      </w:r>
      <w:r w:rsidR="00525C80" w:rsidRPr="00CE22B8">
        <w:rPr>
          <w:bCs/>
        </w:rPr>
        <w:t xml:space="preserve">) </w:t>
      </w:r>
      <w:r w:rsidR="004761ED" w:rsidRPr="00CE22B8">
        <w:rPr>
          <w:bCs/>
        </w:rPr>
        <w:t>Quản lý, duy trì, vận hành và phát triển Cổng Đấu giá tài sản quốc gia;</w:t>
      </w:r>
    </w:p>
    <w:p w:rsidR="00525C80" w:rsidRPr="00A3265E" w:rsidRDefault="004761ED" w:rsidP="008E539F">
      <w:pPr>
        <w:spacing w:before="120" w:after="120" w:line="340" w:lineRule="atLeast"/>
        <w:ind w:firstLine="720"/>
        <w:jc w:val="both"/>
        <w:rPr>
          <w:bCs/>
          <w:spacing w:val="-4"/>
        </w:rPr>
      </w:pPr>
      <w:r w:rsidRPr="00A3265E">
        <w:rPr>
          <w:bCs/>
          <w:spacing w:val="-4"/>
        </w:rPr>
        <w:t xml:space="preserve">b) </w:t>
      </w:r>
      <w:r w:rsidR="00A3265E">
        <w:rPr>
          <w:bCs/>
          <w:spacing w:val="-4"/>
        </w:rPr>
        <w:t>Q</w:t>
      </w:r>
      <w:r w:rsidR="00525C80" w:rsidRPr="00A3265E">
        <w:rPr>
          <w:bCs/>
          <w:spacing w:val="-4"/>
        </w:rPr>
        <w:t xml:space="preserve">uản lý, giám sát việc </w:t>
      </w:r>
      <w:r w:rsidR="00FF684B" w:rsidRPr="00A3265E">
        <w:rPr>
          <w:bCs/>
          <w:spacing w:val="-4"/>
        </w:rPr>
        <w:t>đăng thông báo lựa chọn</w:t>
      </w:r>
      <w:r w:rsidR="00EF1D7E">
        <w:rPr>
          <w:bCs/>
          <w:spacing w:val="-4"/>
        </w:rPr>
        <w:t xml:space="preserve"> tổ chức hành nghề đấu giá tài sản</w:t>
      </w:r>
      <w:r w:rsidR="00FF684B" w:rsidRPr="00A3265E">
        <w:rPr>
          <w:bCs/>
          <w:spacing w:val="-4"/>
        </w:rPr>
        <w:t>, thông báo công khai</w:t>
      </w:r>
      <w:r w:rsidR="008A4676">
        <w:rPr>
          <w:bCs/>
          <w:spacing w:val="-4"/>
        </w:rPr>
        <w:t xml:space="preserve"> việc đấu giá</w:t>
      </w:r>
      <w:r w:rsidR="00EF1D7E" w:rsidRPr="00EF1D7E">
        <w:rPr>
          <w:bCs/>
        </w:rPr>
        <w:t xml:space="preserve"> </w:t>
      </w:r>
      <w:r w:rsidR="00EF1D7E" w:rsidRPr="00CE22B8">
        <w:rPr>
          <w:bCs/>
        </w:rPr>
        <w:t>trên Cổng Đấu giá tài sản quốc gia</w:t>
      </w:r>
      <w:r w:rsidR="00FF684B" w:rsidRPr="00A3265E">
        <w:rPr>
          <w:bCs/>
          <w:spacing w:val="-4"/>
        </w:rPr>
        <w:t>, sử dụng Cổng Đấu giá tài sản quốc gia để đấu giá bằng hình thức trực tuyến</w:t>
      </w:r>
      <w:r w:rsidR="00525C80" w:rsidRPr="00A3265E">
        <w:rPr>
          <w:bCs/>
          <w:spacing w:val="-4"/>
        </w:rPr>
        <w:t>;</w:t>
      </w:r>
    </w:p>
    <w:p w:rsidR="00483E4A" w:rsidRPr="00CE22B8" w:rsidRDefault="00FE09E4" w:rsidP="008E539F">
      <w:pPr>
        <w:spacing w:before="120" w:after="120" w:line="340" w:lineRule="atLeast"/>
        <w:ind w:firstLine="720"/>
        <w:jc w:val="both"/>
        <w:rPr>
          <w:bCs/>
        </w:rPr>
      </w:pPr>
      <w:r w:rsidRPr="00CE22B8">
        <w:rPr>
          <w:bCs/>
        </w:rPr>
        <w:t>c</w:t>
      </w:r>
      <w:r w:rsidR="00483E4A" w:rsidRPr="00CE22B8">
        <w:rPr>
          <w:bCs/>
        </w:rPr>
        <w:t xml:space="preserve">) </w:t>
      </w:r>
      <w:r w:rsidR="007B1E68" w:rsidRPr="00CE22B8">
        <w:rPr>
          <w:bCs/>
        </w:rPr>
        <w:t>H</w:t>
      </w:r>
      <w:r w:rsidR="00483E4A" w:rsidRPr="00CE22B8">
        <w:rPr>
          <w:bCs/>
        </w:rPr>
        <w:t>oạt động hướng dẫn, sử dụng Cổng Đấu giá tài sản quốc gia;</w:t>
      </w:r>
    </w:p>
    <w:p w:rsidR="00525C80" w:rsidRPr="00CE22B8" w:rsidRDefault="00FE09E4" w:rsidP="008E539F">
      <w:pPr>
        <w:spacing w:before="120" w:after="120" w:line="340" w:lineRule="atLeast"/>
        <w:ind w:firstLine="720"/>
        <w:jc w:val="both"/>
        <w:rPr>
          <w:bCs/>
        </w:rPr>
      </w:pPr>
      <w:r w:rsidRPr="00CE22B8">
        <w:rPr>
          <w:bCs/>
        </w:rPr>
        <w:t>d</w:t>
      </w:r>
      <w:r w:rsidR="00525C80" w:rsidRPr="00CE22B8">
        <w:rPr>
          <w:bCs/>
        </w:rPr>
        <w:t xml:space="preserve">) </w:t>
      </w:r>
      <w:r w:rsidR="007B1E68" w:rsidRPr="00CE22B8">
        <w:rPr>
          <w:bCs/>
        </w:rPr>
        <w:t>H</w:t>
      </w:r>
      <w:r w:rsidR="00525C80" w:rsidRPr="00CE22B8">
        <w:rPr>
          <w:bCs/>
        </w:rPr>
        <w:t xml:space="preserve">oạt động liên quan đến công việc tiếp nhận, xử lý thông tin đăng tải trên Cổng Đấu giá tài sản quốc gia, </w:t>
      </w:r>
      <w:r w:rsidR="008D283D" w:rsidRPr="00CE22B8">
        <w:rPr>
          <w:bCs/>
        </w:rPr>
        <w:t xml:space="preserve">đấu giá trực tuyến, </w:t>
      </w:r>
      <w:r w:rsidR="00525C80" w:rsidRPr="00CE22B8">
        <w:rPr>
          <w:bCs/>
        </w:rPr>
        <w:t>ứng dụng công nghệ thông tin trong công tác đấu giá tài sản, quản lý dữ liệu về đấu giá viên, tổ chức hành nghề đấu giá</w:t>
      </w:r>
      <w:r w:rsidR="00A94DAD">
        <w:rPr>
          <w:bCs/>
        </w:rPr>
        <w:t xml:space="preserve"> tài sản</w:t>
      </w:r>
      <w:r w:rsidR="00525C80" w:rsidRPr="00CE22B8">
        <w:rPr>
          <w:bCs/>
        </w:rPr>
        <w:t>;</w:t>
      </w:r>
    </w:p>
    <w:p w:rsidR="004761ED" w:rsidRPr="00CE22B8" w:rsidRDefault="007B1E68" w:rsidP="008E539F">
      <w:pPr>
        <w:spacing w:before="120" w:after="120" w:line="340" w:lineRule="atLeast"/>
        <w:ind w:firstLine="720"/>
        <w:jc w:val="both"/>
        <w:rPr>
          <w:rFonts w:eastAsia="Calibri"/>
        </w:rPr>
      </w:pPr>
      <w:r w:rsidRPr="00CE22B8">
        <w:rPr>
          <w:rFonts w:eastAsia="Calibri"/>
        </w:rPr>
        <w:t>đ</w:t>
      </w:r>
      <w:r w:rsidR="004761ED" w:rsidRPr="00CE22B8">
        <w:rPr>
          <w:rFonts w:eastAsia="Calibri"/>
        </w:rPr>
        <w:t>) Các nhiệm vụ chi thường xuyên khác liên quan đến việc tổ chức quản lý, duy trì, vận hành và phát triển Cổng Đấu giá tài sản quố</w:t>
      </w:r>
      <w:r w:rsidR="00015D3F">
        <w:rPr>
          <w:rFonts w:eastAsia="Calibri"/>
        </w:rPr>
        <w:t>c gia;</w:t>
      </w:r>
    </w:p>
    <w:p w:rsidR="00483E4A" w:rsidRPr="004109F1" w:rsidRDefault="007B1E68" w:rsidP="008E539F">
      <w:pPr>
        <w:spacing w:before="120" w:after="120" w:line="340" w:lineRule="atLeast"/>
        <w:ind w:firstLine="720"/>
        <w:jc w:val="both"/>
        <w:rPr>
          <w:bCs/>
          <w:spacing w:val="-8"/>
        </w:rPr>
      </w:pPr>
      <w:r w:rsidRPr="004109F1">
        <w:rPr>
          <w:bCs/>
          <w:spacing w:val="-8"/>
        </w:rPr>
        <w:t>e</w:t>
      </w:r>
      <w:r w:rsidR="00FE09E4" w:rsidRPr="004109F1">
        <w:rPr>
          <w:bCs/>
          <w:spacing w:val="-8"/>
        </w:rPr>
        <w:t xml:space="preserve">) Các </w:t>
      </w:r>
      <w:r w:rsidR="005E08AD" w:rsidRPr="004109F1">
        <w:rPr>
          <w:bCs/>
          <w:spacing w:val="-8"/>
        </w:rPr>
        <w:t>khoản chi khác theo quy định của pháp luật về đơn vị sự nghiệp công lập</w:t>
      </w:r>
      <w:r w:rsidR="00483E4A" w:rsidRPr="004109F1">
        <w:rPr>
          <w:bCs/>
          <w:spacing w:val="-8"/>
        </w:rPr>
        <w:t>.</w:t>
      </w:r>
    </w:p>
    <w:p w:rsidR="00525C80" w:rsidRPr="00CE22B8" w:rsidRDefault="00525C80" w:rsidP="008E539F">
      <w:pPr>
        <w:spacing w:before="120" w:after="120" w:line="340" w:lineRule="atLeast"/>
        <w:ind w:firstLine="720"/>
        <w:jc w:val="both"/>
        <w:rPr>
          <w:bCs/>
        </w:rPr>
      </w:pPr>
      <w:r w:rsidRPr="00CE22B8">
        <w:rPr>
          <w:bCs/>
        </w:rPr>
        <w:t>2. Việc phân phối kết quả tài chính, trích lập các quỹ thực hiện theo cơ chế tự chủ tuân theo quy định pháp luật hiện hành.</w:t>
      </w:r>
    </w:p>
    <w:p w:rsidR="004F530D" w:rsidRPr="004109F1" w:rsidRDefault="00247DD4" w:rsidP="008E539F">
      <w:pPr>
        <w:spacing w:before="120" w:after="120" w:line="340" w:lineRule="atLeast"/>
        <w:ind w:firstLine="720"/>
        <w:jc w:val="both"/>
        <w:rPr>
          <w:bCs/>
          <w:spacing w:val="-6"/>
        </w:rPr>
      </w:pPr>
      <w:r w:rsidRPr="004109F1">
        <w:rPr>
          <w:bCs/>
          <w:spacing w:val="-6"/>
        </w:rPr>
        <w:t>3</w:t>
      </w:r>
      <w:r w:rsidR="00525C80" w:rsidRPr="004109F1">
        <w:rPr>
          <w:bCs/>
          <w:spacing w:val="-6"/>
        </w:rPr>
        <w:t xml:space="preserve">. </w:t>
      </w:r>
      <w:r w:rsidR="00210C57" w:rsidRPr="004109F1">
        <w:rPr>
          <w:rFonts w:eastAsia="Calibri"/>
          <w:spacing w:val="-6"/>
        </w:rPr>
        <w:t>Tổ chức vận hành Cổng Đấu giá tài sản quốc gia</w:t>
      </w:r>
      <w:r w:rsidR="00525C80" w:rsidRPr="004109F1">
        <w:rPr>
          <w:bCs/>
          <w:spacing w:val="-6"/>
        </w:rPr>
        <w:t xml:space="preserve"> </w:t>
      </w:r>
      <w:r w:rsidR="004F530D" w:rsidRPr="004109F1">
        <w:rPr>
          <w:bCs/>
          <w:spacing w:val="-6"/>
        </w:rPr>
        <w:t>thực hiện chế độ kế toán, tài chính theo quy định của pháp luật về ngân sách nhà nước và pháp luật có liên quan.</w:t>
      </w:r>
    </w:p>
    <w:p w:rsidR="00525C80" w:rsidRPr="00CE22B8" w:rsidRDefault="00525C80" w:rsidP="000A3BE6">
      <w:pPr>
        <w:spacing w:before="120" w:after="120" w:line="330" w:lineRule="atLeast"/>
        <w:ind w:firstLine="720"/>
        <w:jc w:val="both"/>
        <w:rPr>
          <w:b/>
          <w:bCs/>
        </w:rPr>
      </w:pPr>
      <w:r w:rsidRPr="00CE22B8">
        <w:rPr>
          <w:b/>
          <w:bCs/>
        </w:rPr>
        <w:t xml:space="preserve">Điều </w:t>
      </w:r>
      <w:r w:rsidR="004F0259" w:rsidRPr="00CE22B8">
        <w:rPr>
          <w:b/>
          <w:bCs/>
        </w:rPr>
        <w:t>9</w:t>
      </w:r>
      <w:r w:rsidRPr="00CE22B8">
        <w:rPr>
          <w:b/>
          <w:bCs/>
        </w:rPr>
        <w:t xml:space="preserve">. Trách nhiệm của Cục Bổ trợ tư pháp, </w:t>
      </w:r>
      <w:r w:rsidR="005436BB" w:rsidRPr="00CE22B8">
        <w:rPr>
          <w:rFonts w:eastAsia="Calibri"/>
          <w:b/>
        </w:rPr>
        <w:t>t</w:t>
      </w:r>
      <w:r w:rsidR="007D0ABC" w:rsidRPr="00CE22B8">
        <w:rPr>
          <w:rFonts w:eastAsia="Calibri"/>
          <w:b/>
        </w:rPr>
        <w:t>ổ chức vận hành Cổng Đấu giá tài sản quốc gia</w:t>
      </w:r>
      <w:r w:rsidRPr="00CE22B8">
        <w:rPr>
          <w:b/>
          <w:bCs/>
        </w:rPr>
        <w:t xml:space="preserve"> và </w:t>
      </w:r>
      <w:r w:rsidR="00F92EC1" w:rsidRPr="00CE22B8">
        <w:rPr>
          <w:b/>
          <w:bCs/>
        </w:rPr>
        <w:t xml:space="preserve">cơ quan, </w:t>
      </w:r>
      <w:r w:rsidRPr="00CE22B8">
        <w:rPr>
          <w:b/>
          <w:bCs/>
        </w:rPr>
        <w:t>tổ chức, cá nhân có liên quan</w:t>
      </w:r>
    </w:p>
    <w:p w:rsidR="00525C80" w:rsidRPr="00CE22B8" w:rsidRDefault="00525C80" w:rsidP="000A3BE6">
      <w:pPr>
        <w:spacing w:before="120" w:after="120" w:line="330" w:lineRule="atLeast"/>
        <w:ind w:firstLine="720"/>
        <w:jc w:val="both"/>
        <w:rPr>
          <w:bCs/>
        </w:rPr>
      </w:pPr>
      <w:r w:rsidRPr="00CE22B8">
        <w:rPr>
          <w:bCs/>
        </w:rPr>
        <w:t>1. Cục Bổ trợ tư pháp có trách nhiệm:</w:t>
      </w:r>
    </w:p>
    <w:p w:rsidR="00525C80" w:rsidRPr="00CE22B8" w:rsidRDefault="00525C80" w:rsidP="000A3BE6">
      <w:pPr>
        <w:spacing w:before="120" w:after="120" w:line="330" w:lineRule="atLeast"/>
        <w:ind w:firstLine="720"/>
        <w:jc w:val="both"/>
        <w:rPr>
          <w:bCs/>
        </w:rPr>
      </w:pPr>
      <w:r w:rsidRPr="00CE22B8">
        <w:rPr>
          <w:bCs/>
        </w:rPr>
        <w:t xml:space="preserve">a) Theo dõi, giám sát và quản lý việc thực hiện chức năng, nhiệm vụ của </w:t>
      </w:r>
      <w:r w:rsidR="001F1C48" w:rsidRPr="00CE22B8">
        <w:rPr>
          <w:rFonts w:eastAsia="Calibri"/>
        </w:rPr>
        <w:t>t</w:t>
      </w:r>
      <w:r w:rsidR="00271E76" w:rsidRPr="00CE22B8">
        <w:rPr>
          <w:rFonts w:eastAsia="Calibri"/>
        </w:rPr>
        <w:t>ổ chức vận hành Cổng Đấu giá tài sản quốc gia</w:t>
      </w:r>
      <w:r w:rsidR="00246D93" w:rsidRPr="00CE22B8">
        <w:rPr>
          <w:bCs/>
        </w:rPr>
        <w:t>;</w:t>
      </w:r>
    </w:p>
    <w:p w:rsidR="00525C80" w:rsidRPr="00CE22B8" w:rsidRDefault="00525C80" w:rsidP="000A3BE6">
      <w:pPr>
        <w:spacing w:before="120" w:after="120" w:line="330" w:lineRule="atLeast"/>
        <w:ind w:firstLine="720"/>
        <w:jc w:val="both"/>
        <w:rPr>
          <w:bCs/>
          <w:spacing w:val="-2"/>
        </w:rPr>
      </w:pPr>
      <w:r w:rsidRPr="00CE22B8">
        <w:rPr>
          <w:bCs/>
          <w:spacing w:val="-2"/>
        </w:rPr>
        <w:t>b) Tổng h</w:t>
      </w:r>
      <w:r w:rsidR="00F044D0">
        <w:rPr>
          <w:bCs/>
          <w:spacing w:val="-2"/>
        </w:rPr>
        <w:t>ợp kế hoạch thu, kế hoạch chi hằ</w:t>
      </w:r>
      <w:r w:rsidRPr="00CE22B8">
        <w:rPr>
          <w:bCs/>
          <w:spacing w:val="-2"/>
        </w:rPr>
        <w:t xml:space="preserve">ng năm của </w:t>
      </w:r>
      <w:r w:rsidR="00FF684B" w:rsidRPr="00CE22B8">
        <w:rPr>
          <w:rFonts w:eastAsia="Calibri"/>
          <w:spacing w:val="-2"/>
        </w:rPr>
        <w:t>t</w:t>
      </w:r>
      <w:r w:rsidR="00210C57" w:rsidRPr="00CE22B8">
        <w:rPr>
          <w:rFonts w:eastAsia="Calibri"/>
          <w:spacing w:val="-2"/>
        </w:rPr>
        <w:t>ổ chức vận hành Cổng Đấu giá tài sản quốc gia</w:t>
      </w:r>
      <w:r w:rsidRPr="00CE22B8">
        <w:rPr>
          <w:bCs/>
          <w:spacing w:val="-2"/>
        </w:rPr>
        <w:t xml:space="preserve"> trình Bộ trưởng Bộ Tư pháp phê duyệt </w:t>
      </w:r>
      <w:r w:rsidR="00EB5CEE" w:rsidRPr="00CE22B8">
        <w:rPr>
          <w:bCs/>
          <w:spacing w:val="-2"/>
        </w:rPr>
        <w:t>theo quy định</w:t>
      </w:r>
      <w:r w:rsidR="00246D93" w:rsidRPr="00CE22B8">
        <w:rPr>
          <w:bCs/>
          <w:spacing w:val="-2"/>
        </w:rPr>
        <w:t>;</w:t>
      </w:r>
    </w:p>
    <w:p w:rsidR="00525C80" w:rsidRPr="00CE22B8" w:rsidRDefault="00525C80" w:rsidP="000A3BE6">
      <w:pPr>
        <w:spacing w:before="120" w:after="120" w:line="330" w:lineRule="atLeast"/>
        <w:ind w:firstLine="720"/>
        <w:jc w:val="both"/>
        <w:rPr>
          <w:bCs/>
        </w:rPr>
      </w:pPr>
      <w:r w:rsidRPr="00CE22B8">
        <w:rPr>
          <w:bCs/>
        </w:rPr>
        <w:t xml:space="preserve">c) Điều chỉnh kế hoạch thu, kế hoạch chi của </w:t>
      </w:r>
      <w:r w:rsidR="00FF684B" w:rsidRPr="00CE22B8">
        <w:rPr>
          <w:rFonts w:eastAsia="Calibri"/>
        </w:rPr>
        <w:t xml:space="preserve">tổ </w:t>
      </w:r>
      <w:r w:rsidR="00271E76" w:rsidRPr="00CE22B8">
        <w:rPr>
          <w:rFonts w:eastAsia="Calibri"/>
        </w:rPr>
        <w:t>chức vận hành Cổng Đấu giá tài sản quốc gia</w:t>
      </w:r>
      <w:r w:rsidRPr="00CE22B8">
        <w:rPr>
          <w:bCs/>
        </w:rPr>
        <w:t xml:space="preserve"> theo quy định</w:t>
      </w:r>
      <w:r w:rsidR="00246D93" w:rsidRPr="00CE22B8">
        <w:rPr>
          <w:bCs/>
        </w:rPr>
        <w:t>;</w:t>
      </w:r>
    </w:p>
    <w:p w:rsidR="00525C80" w:rsidRPr="00CE22B8" w:rsidRDefault="00525C80" w:rsidP="000A3BE6">
      <w:pPr>
        <w:spacing w:before="120" w:after="120" w:line="330" w:lineRule="atLeast"/>
        <w:ind w:firstLine="720"/>
        <w:jc w:val="both"/>
        <w:rPr>
          <w:bCs/>
        </w:rPr>
      </w:pPr>
      <w:r w:rsidRPr="00CE22B8">
        <w:rPr>
          <w:bCs/>
        </w:rPr>
        <w:t xml:space="preserve">d) Quyết toán thu, chi của </w:t>
      </w:r>
      <w:r w:rsidR="00FF684B" w:rsidRPr="00CE22B8">
        <w:rPr>
          <w:rFonts w:eastAsia="Calibri"/>
        </w:rPr>
        <w:t xml:space="preserve">tổ </w:t>
      </w:r>
      <w:r w:rsidR="00271E76" w:rsidRPr="00CE22B8">
        <w:rPr>
          <w:rFonts w:eastAsia="Calibri"/>
        </w:rPr>
        <w:t>chức vận hành Cổng Đấu giá tài sản quốc gia</w:t>
      </w:r>
      <w:r w:rsidRPr="00CE22B8">
        <w:rPr>
          <w:bCs/>
        </w:rPr>
        <w:t xml:space="preserve"> theo quy định.</w:t>
      </w:r>
    </w:p>
    <w:p w:rsidR="00525C80" w:rsidRPr="00CE22B8" w:rsidRDefault="00525C80" w:rsidP="000A3BE6">
      <w:pPr>
        <w:spacing w:before="120" w:after="120" w:line="330" w:lineRule="atLeast"/>
        <w:ind w:firstLine="720"/>
        <w:jc w:val="both"/>
        <w:rPr>
          <w:bCs/>
        </w:rPr>
      </w:pPr>
      <w:r w:rsidRPr="00CE22B8">
        <w:rPr>
          <w:bCs/>
        </w:rPr>
        <w:t xml:space="preserve">2. </w:t>
      </w:r>
      <w:r w:rsidR="00271E76" w:rsidRPr="00CE22B8">
        <w:rPr>
          <w:rFonts w:eastAsia="Calibri"/>
        </w:rPr>
        <w:t>Tổ chức vận hành Cổng Đấu giá tài sản quốc gia</w:t>
      </w:r>
      <w:r w:rsidRPr="00CE22B8">
        <w:rPr>
          <w:bCs/>
        </w:rPr>
        <w:t xml:space="preserve"> có trách nhiệm:</w:t>
      </w:r>
    </w:p>
    <w:p w:rsidR="00525C80" w:rsidRPr="00707EF6" w:rsidRDefault="00525C80" w:rsidP="000A3BE6">
      <w:pPr>
        <w:spacing w:before="120" w:after="120" w:line="330" w:lineRule="atLeast"/>
        <w:ind w:firstLine="720"/>
        <w:jc w:val="both"/>
        <w:rPr>
          <w:bCs/>
        </w:rPr>
      </w:pPr>
      <w:r w:rsidRPr="00707EF6">
        <w:rPr>
          <w:bCs/>
        </w:rPr>
        <w:t xml:space="preserve">a) Thông báo công khai trên Cổng Đấu giá tài sản quốc gia quy trình thu </w:t>
      </w:r>
      <w:r w:rsidR="00042F87" w:rsidRPr="00707EF6">
        <w:rPr>
          <w:bCs/>
          <w:lang w:val="nl-NL"/>
        </w:rPr>
        <w:t>chi phí đăng thông báo lựa chọn, chi phí thông báo công khai</w:t>
      </w:r>
      <w:r w:rsidR="001F71A5" w:rsidRPr="00707EF6">
        <w:rPr>
          <w:bCs/>
          <w:lang w:val="nl-NL"/>
        </w:rPr>
        <w:t xml:space="preserve"> việc đấu giá</w:t>
      </w:r>
      <w:r w:rsidR="00042F87" w:rsidRPr="00707EF6">
        <w:rPr>
          <w:bCs/>
          <w:lang w:val="nl-NL"/>
        </w:rPr>
        <w:t>, chi phí sử dụng Cổng Đấu giá tài sản quốc gia</w:t>
      </w:r>
      <w:r w:rsidRPr="00707EF6">
        <w:rPr>
          <w:bCs/>
        </w:rPr>
        <w:t xml:space="preserve"> bao gồm cách thức, phương thức, đối tượng và mức thu</w:t>
      </w:r>
      <w:r w:rsidR="00A007DE" w:rsidRPr="00707EF6">
        <w:rPr>
          <w:bCs/>
        </w:rPr>
        <w:t>;</w:t>
      </w:r>
    </w:p>
    <w:p w:rsidR="00525C80" w:rsidRPr="00CE22B8" w:rsidRDefault="00525C80" w:rsidP="000A3BE6">
      <w:pPr>
        <w:spacing w:before="120" w:after="120" w:line="330" w:lineRule="atLeast"/>
        <w:ind w:firstLine="720"/>
        <w:jc w:val="both"/>
        <w:rPr>
          <w:bCs/>
        </w:rPr>
      </w:pPr>
      <w:r w:rsidRPr="00CE22B8">
        <w:rPr>
          <w:bCs/>
        </w:rPr>
        <w:t xml:space="preserve">b) Tổ chức thu chi phí </w:t>
      </w:r>
      <w:r w:rsidR="00A007DE" w:rsidRPr="00CE22B8">
        <w:rPr>
          <w:bCs/>
        </w:rPr>
        <w:t>đăng thông báo lựa chọn, chi phí thông báo công khai</w:t>
      </w:r>
      <w:r w:rsidR="00F96FFF">
        <w:rPr>
          <w:bCs/>
        </w:rPr>
        <w:t xml:space="preserve"> việc đấu giá</w:t>
      </w:r>
      <w:r w:rsidR="00A007DE" w:rsidRPr="00CE22B8">
        <w:rPr>
          <w:bCs/>
        </w:rPr>
        <w:t>, chi phí sử dụng Cổng Đấu giá tài sản quốc gia;</w:t>
      </w:r>
    </w:p>
    <w:p w:rsidR="00525C80" w:rsidRPr="00CE22B8" w:rsidRDefault="00525C80" w:rsidP="000A3BE6">
      <w:pPr>
        <w:spacing w:before="120" w:after="120" w:line="330" w:lineRule="atLeast"/>
        <w:ind w:firstLine="720"/>
        <w:jc w:val="both"/>
        <w:rPr>
          <w:bCs/>
        </w:rPr>
      </w:pPr>
      <w:r w:rsidRPr="00CE22B8">
        <w:rPr>
          <w:bCs/>
        </w:rPr>
        <w:t xml:space="preserve">c) Quản lý, sử dụng khoản thu theo quy định tại Điều </w:t>
      </w:r>
      <w:r w:rsidR="00EB5CEE" w:rsidRPr="00CE22B8">
        <w:rPr>
          <w:bCs/>
        </w:rPr>
        <w:t>8</w:t>
      </w:r>
      <w:r w:rsidRPr="00CE22B8">
        <w:rPr>
          <w:bCs/>
        </w:rPr>
        <w:t xml:space="preserve"> Thông tư này.</w:t>
      </w:r>
    </w:p>
    <w:p w:rsidR="00525C80" w:rsidRPr="00CE22B8" w:rsidRDefault="00525C80" w:rsidP="000A3BE6">
      <w:pPr>
        <w:spacing w:before="120" w:after="120" w:line="330" w:lineRule="atLeast"/>
        <w:ind w:firstLine="720"/>
        <w:jc w:val="both"/>
        <w:rPr>
          <w:bCs/>
        </w:rPr>
      </w:pPr>
      <w:r w:rsidRPr="00CE22B8">
        <w:rPr>
          <w:bCs/>
        </w:rPr>
        <w:t xml:space="preserve">3. </w:t>
      </w:r>
      <w:r w:rsidR="00F92EC1" w:rsidRPr="00CE22B8">
        <w:rPr>
          <w:bCs/>
        </w:rPr>
        <w:t>Cơ quan, t</w:t>
      </w:r>
      <w:r w:rsidRPr="00CE22B8">
        <w:rPr>
          <w:bCs/>
        </w:rPr>
        <w:t>ổ chức, cá nhân</w:t>
      </w:r>
      <w:r w:rsidRPr="00CE22B8">
        <w:t xml:space="preserve"> </w:t>
      </w:r>
      <w:r w:rsidRPr="00CE22B8">
        <w:rPr>
          <w:bCs/>
        </w:rPr>
        <w:t xml:space="preserve">đăng </w:t>
      </w:r>
      <w:r w:rsidR="00851D5A" w:rsidRPr="00CE22B8">
        <w:rPr>
          <w:bCs/>
        </w:rPr>
        <w:t>thông báo</w:t>
      </w:r>
      <w:r w:rsidR="005436BB" w:rsidRPr="00CE22B8">
        <w:rPr>
          <w:bCs/>
        </w:rPr>
        <w:t xml:space="preserve"> lựa chọn tổ chức hành nghề đấu giá tài sản</w:t>
      </w:r>
      <w:r w:rsidRPr="00CE22B8">
        <w:rPr>
          <w:bCs/>
        </w:rPr>
        <w:t xml:space="preserve">, </w:t>
      </w:r>
      <w:r w:rsidR="005436BB" w:rsidRPr="00CE22B8">
        <w:rPr>
          <w:bCs/>
        </w:rPr>
        <w:t>thông báo công khai việc đấu giá</w:t>
      </w:r>
      <w:r w:rsidR="00EF1D7E">
        <w:rPr>
          <w:bCs/>
        </w:rPr>
        <w:t xml:space="preserve"> </w:t>
      </w:r>
      <w:r w:rsidR="00EF1D7E" w:rsidRPr="00CE22B8">
        <w:rPr>
          <w:bCs/>
        </w:rPr>
        <w:t>trên Cổng Đấu giá tài sản quốc gia</w:t>
      </w:r>
      <w:r w:rsidR="005436BB" w:rsidRPr="00CE22B8">
        <w:rPr>
          <w:bCs/>
        </w:rPr>
        <w:t xml:space="preserve">, </w:t>
      </w:r>
      <w:r w:rsidR="00271E76" w:rsidRPr="00CE22B8">
        <w:rPr>
          <w:bCs/>
        </w:rPr>
        <w:t>sử dụng</w:t>
      </w:r>
      <w:r w:rsidRPr="00CE22B8">
        <w:rPr>
          <w:bCs/>
        </w:rPr>
        <w:t xml:space="preserve"> Cổng Đấu giá tài sản quốc gia </w:t>
      </w:r>
      <w:r w:rsidR="00691206" w:rsidRPr="00CE22B8">
        <w:rPr>
          <w:bCs/>
        </w:rPr>
        <w:t xml:space="preserve">để đấu giá bằng hình thức trực tuyến </w:t>
      </w:r>
      <w:r w:rsidRPr="00CE22B8">
        <w:rPr>
          <w:bCs/>
        </w:rPr>
        <w:t>có trách nhiệm:</w:t>
      </w:r>
    </w:p>
    <w:p w:rsidR="00D260D9" w:rsidRPr="00CE22B8" w:rsidRDefault="00525C80" w:rsidP="000A3BE6">
      <w:pPr>
        <w:spacing w:before="120" w:after="120" w:line="330" w:lineRule="atLeast"/>
        <w:ind w:firstLine="720"/>
        <w:jc w:val="both"/>
        <w:rPr>
          <w:bCs/>
        </w:rPr>
      </w:pPr>
      <w:r w:rsidRPr="00CE22B8">
        <w:rPr>
          <w:bCs/>
        </w:rPr>
        <w:t xml:space="preserve">a) Nộp chi phí theo quy định tại </w:t>
      </w:r>
      <w:r w:rsidR="007B65B5" w:rsidRPr="00CE22B8">
        <w:rPr>
          <w:bCs/>
        </w:rPr>
        <w:t xml:space="preserve">Điều 6 và </w:t>
      </w:r>
      <w:r w:rsidRPr="00CE22B8">
        <w:rPr>
          <w:bCs/>
        </w:rPr>
        <w:t xml:space="preserve">khoản 2 Điều </w:t>
      </w:r>
      <w:r w:rsidR="004B4AEC" w:rsidRPr="00CE22B8">
        <w:rPr>
          <w:bCs/>
        </w:rPr>
        <w:t xml:space="preserve">7 </w:t>
      </w:r>
      <w:r w:rsidR="00D260D9" w:rsidRPr="00CE22B8">
        <w:rPr>
          <w:bCs/>
        </w:rPr>
        <w:t>Thông tư này;</w:t>
      </w:r>
    </w:p>
    <w:p w:rsidR="00EB5CEE" w:rsidRPr="00CE22B8" w:rsidRDefault="00EB5CEE" w:rsidP="000A3BE6">
      <w:pPr>
        <w:spacing w:before="120" w:after="120" w:line="330" w:lineRule="atLeast"/>
        <w:ind w:firstLine="720"/>
        <w:jc w:val="both"/>
        <w:rPr>
          <w:bCs/>
        </w:rPr>
      </w:pPr>
      <w:r w:rsidRPr="00CE22B8">
        <w:rPr>
          <w:bCs/>
        </w:rPr>
        <w:t>b) Thực hiện đúng quy chế hoạt động của Cổng Đấu giá tài sản quốc gia và quy định của pháp luật liên quan.</w:t>
      </w:r>
    </w:p>
    <w:p w:rsidR="000938B5" w:rsidRPr="00CE22B8" w:rsidRDefault="000938B5" w:rsidP="00303BA9">
      <w:pPr>
        <w:spacing w:before="120" w:line="320" w:lineRule="atLeast"/>
        <w:jc w:val="center"/>
        <w:rPr>
          <w:b/>
          <w:bCs/>
        </w:rPr>
      </w:pPr>
      <w:r w:rsidRPr="00CE22B8">
        <w:rPr>
          <w:b/>
          <w:bCs/>
        </w:rPr>
        <w:t>Chương IV</w:t>
      </w:r>
    </w:p>
    <w:p w:rsidR="000938B5" w:rsidRPr="00CE22B8" w:rsidRDefault="000938B5" w:rsidP="00303BA9">
      <w:pPr>
        <w:spacing w:before="120" w:line="320" w:lineRule="atLeast"/>
        <w:jc w:val="center"/>
        <w:rPr>
          <w:b/>
          <w:bCs/>
          <w:lang w:val="nl-NL"/>
        </w:rPr>
      </w:pPr>
      <w:r w:rsidRPr="00CE22B8">
        <w:rPr>
          <w:b/>
          <w:bCs/>
        </w:rPr>
        <w:t>ĐIỀU KHOẢN THI HÀNH</w:t>
      </w:r>
    </w:p>
    <w:p w:rsidR="00271E76" w:rsidRPr="00CE22B8" w:rsidRDefault="00307CFC" w:rsidP="000A3BE6">
      <w:pPr>
        <w:spacing w:before="120" w:after="120" w:line="330" w:lineRule="atLeast"/>
        <w:ind w:firstLine="720"/>
        <w:jc w:val="both"/>
        <w:rPr>
          <w:b/>
          <w:bCs/>
          <w:lang w:val="nl-NL"/>
        </w:rPr>
      </w:pPr>
      <w:r w:rsidRPr="00CE22B8">
        <w:rPr>
          <w:b/>
          <w:bCs/>
          <w:lang w:val="nl-NL"/>
        </w:rPr>
        <w:t xml:space="preserve">Điều </w:t>
      </w:r>
      <w:r w:rsidR="00525C80" w:rsidRPr="00CE22B8">
        <w:rPr>
          <w:b/>
          <w:bCs/>
          <w:lang w:val="nl-NL"/>
        </w:rPr>
        <w:t>1</w:t>
      </w:r>
      <w:r w:rsidR="004F0259" w:rsidRPr="00CE22B8">
        <w:rPr>
          <w:b/>
          <w:bCs/>
          <w:lang w:val="nl-NL"/>
        </w:rPr>
        <w:t>0</w:t>
      </w:r>
      <w:r w:rsidRPr="00CE22B8">
        <w:rPr>
          <w:b/>
          <w:bCs/>
          <w:lang w:val="nl-NL"/>
        </w:rPr>
        <w:t xml:space="preserve">. </w:t>
      </w:r>
      <w:r w:rsidR="00271E76" w:rsidRPr="00CE22B8">
        <w:rPr>
          <w:b/>
          <w:bCs/>
          <w:lang w:val="nl-NL"/>
        </w:rPr>
        <w:t>Điều khoản chuyển tiếp</w:t>
      </w:r>
    </w:p>
    <w:p w:rsidR="004C7B70" w:rsidRPr="0094580B" w:rsidRDefault="0007648E" w:rsidP="000A3BE6">
      <w:pPr>
        <w:spacing w:before="120" w:after="120" w:line="330" w:lineRule="atLeast"/>
        <w:ind w:firstLine="720"/>
        <w:jc w:val="both"/>
        <w:rPr>
          <w:color w:val="000000"/>
          <w:shd w:val="clear" w:color="auto" w:fill="FFFFFF"/>
        </w:rPr>
      </w:pPr>
      <w:r w:rsidRPr="0094580B">
        <w:rPr>
          <w:color w:val="000000"/>
          <w:shd w:val="clear" w:color="auto" w:fill="FFFFFF"/>
        </w:rPr>
        <w:t xml:space="preserve">1. </w:t>
      </w:r>
      <w:r w:rsidR="00271E76" w:rsidRPr="0094580B">
        <w:rPr>
          <w:color w:val="000000"/>
          <w:shd w:val="clear" w:color="auto" w:fill="FFFFFF"/>
        </w:rPr>
        <w:t xml:space="preserve">Trong thời gian </w:t>
      </w:r>
      <w:r w:rsidR="00B03B2C" w:rsidRPr="0094580B">
        <w:rPr>
          <w:color w:val="000000"/>
          <w:shd w:val="clear" w:color="auto" w:fill="FFFFFF"/>
        </w:rPr>
        <w:t xml:space="preserve">tổ </w:t>
      </w:r>
      <w:r w:rsidR="00271E76" w:rsidRPr="0094580B">
        <w:rPr>
          <w:color w:val="000000"/>
          <w:shd w:val="clear" w:color="auto" w:fill="FFFFFF"/>
        </w:rPr>
        <w:t>chức vận hành Cổng Đấu giá tài sản quốc gia chưa được thành lập, người có tài sản đấu giá, tổ chức</w:t>
      </w:r>
      <w:r w:rsidR="004B4AEC" w:rsidRPr="0094580B">
        <w:rPr>
          <w:color w:val="000000"/>
          <w:shd w:val="clear" w:color="auto" w:fill="FFFFFF"/>
        </w:rPr>
        <w:t xml:space="preserve"> hành nghề</w:t>
      </w:r>
      <w:r w:rsidR="00271E76" w:rsidRPr="0094580B">
        <w:rPr>
          <w:color w:val="000000"/>
          <w:shd w:val="clear" w:color="auto" w:fill="FFFFFF"/>
        </w:rPr>
        <w:t xml:space="preserve"> đấu giá tài sản</w:t>
      </w:r>
      <w:r w:rsidR="00B11DB3">
        <w:rPr>
          <w:color w:val="000000"/>
          <w:shd w:val="clear" w:color="auto" w:fill="FFFFFF"/>
        </w:rPr>
        <w:t xml:space="preserve">, </w:t>
      </w:r>
      <w:r w:rsidR="00B11DB3" w:rsidRPr="00CE22B8">
        <w:rPr>
          <w:color w:val="000000"/>
        </w:rPr>
        <w:t>tổ chức mà Nhà nước sở hữu 100% vốn điều lệ do Ngân hàng Nhà nước Việt Nam thành lập để xử lý nợ xấu của tổ chức tín dụng, Hội đồng đấu giá tài sản</w:t>
      </w:r>
      <w:r w:rsidR="004C7B70" w:rsidRPr="0094580B">
        <w:rPr>
          <w:color w:val="000000"/>
          <w:shd w:val="clear" w:color="auto" w:fill="FFFFFF"/>
        </w:rPr>
        <w:t xml:space="preserve"> </w:t>
      </w:r>
      <w:r w:rsidR="00271E76" w:rsidRPr="0094580B">
        <w:rPr>
          <w:color w:val="000000"/>
          <w:shd w:val="clear" w:color="auto" w:fill="FFFFFF"/>
        </w:rPr>
        <w:t xml:space="preserve">chưa phải nộp chi phí đăng </w:t>
      </w:r>
      <w:r w:rsidR="004C7B70" w:rsidRPr="0094580B">
        <w:rPr>
          <w:color w:val="000000"/>
          <w:shd w:val="clear" w:color="auto" w:fill="FFFFFF"/>
        </w:rPr>
        <w:t>thông báo lựa chọn tổ chức</w:t>
      </w:r>
      <w:r w:rsidR="004B4AEC" w:rsidRPr="0094580B">
        <w:rPr>
          <w:color w:val="000000"/>
          <w:shd w:val="clear" w:color="auto" w:fill="FFFFFF"/>
        </w:rPr>
        <w:t xml:space="preserve"> hành nghề</w:t>
      </w:r>
      <w:r w:rsidR="004C7B70" w:rsidRPr="0094580B">
        <w:rPr>
          <w:color w:val="000000"/>
          <w:shd w:val="clear" w:color="auto" w:fill="FFFFFF"/>
        </w:rPr>
        <w:t xml:space="preserve"> đấu giá tài sản, chi phí </w:t>
      </w:r>
      <w:r w:rsidR="00B03B2C" w:rsidRPr="0094580B">
        <w:rPr>
          <w:bCs/>
        </w:rPr>
        <w:t xml:space="preserve">đăng thông báo </w:t>
      </w:r>
      <w:r w:rsidR="00B462E6" w:rsidRPr="0094580B">
        <w:rPr>
          <w:bCs/>
        </w:rPr>
        <w:t>công khai</w:t>
      </w:r>
      <w:r w:rsidR="00FA4C1B" w:rsidRPr="0094580B">
        <w:rPr>
          <w:bCs/>
        </w:rPr>
        <w:t xml:space="preserve"> việc đấu giá trên </w:t>
      </w:r>
      <w:r w:rsidR="00FA4C1B" w:rsidRPr="0094580B">
        <w:rPr>
          <w:color w:val="000000"/>
          <w:shd w:val="clear" w:color="auto" w:fill="FFFFFF"/>
        </w:rPr>
        <w:t>Cổng Đấu giá tài sản quốc gia</w:t>
      </w:r>
      <w:r w:rsidR="00B03B2C" w:rsidRPr="0094580B">
        <w:rPr>
          <w:color w:val="000000"/>
          <w:shd w:val="clear" w:color="auto" w:fill="FFFFFF"/>
        </w:rPr>
        <w:t>.</w:t>
      </w:r>
    </w:p>
    <w:p w:rsidR="004109F1" w:rsidRPr="004109F1" w:rsidRDefault="0007648E" w:rsidP="000A3BE6">
      <w:pPr>
        <w:spacing w:before="120" w:after="120" w:line="330" w:lineRule="atLeast"/>
        <w:ind w:firstLine="720"/>
        <w:jc w:val="both"/>
        <w:rPr>
          <w:spacing w:val="2"/>
          <w:lang w:val="nl-NL"/>
        </w:rPr>
      </w:pPr>
      <w:r w:rsidRPr="0094580B">
        <w:rPr>
          <w:lang w:val="nl-NL"/>
        </w:rPr>
        <w:t xml:space="preserve">2. </w:t>
      </w:r>
      <w:r w:rsidRPr="0094580B">
        <w:rPr>
          <w:color w:val="000000"/>
          <w:shd w:val="clear" w:color="auto" w:fill="FFFFFF"/>
        </w:rPr>
        <w:t>Trường hợp người có tài sản đấu giá và tổ chức hành nghề đấu giá</w:t>
      </w:r>
      <w:r w:rsidRPr="00015D3F">
        <w:rPr>
          <w:color w:val="000000"/>
          <w:spacing w:val="2"/>
          <w:shd w:val="clear" w:color="auto" w:fill="FFFFFF"/>
        </w:rPr>
        <w:t xml:space="preserve"> tài sản đã ký kết hợp đồng dịch vụ đấu giá tài sản trước ngày </w:t>
      </w:r>
      <w:r w:rsidRPr="00015D3F">
        <w:rPr>
          <w:spacing w:val="2"/>
          <w:lang w:val="nl-NL"/>
        </w:rPr>
        <w:t>Thông tư này có hiệu lực thì cơ chế, chính sách và việc xác định giá dịch vụ đấu giá tài sản tiếp tục thực hiện theo quy định của Thông tư số </w:t>
      </w:r>
      <w:bookmarkStart w:id="8" w:name="tvpllink_swbognmshi_1"/>
      <w:r w:rsidRPr="00015D3F">
        <w:rPr>
          <w:spacing w:val="2"/>
          <w:lang w:val="nl-NL"/>
        </w:rPr>
        <w:fldChar w:fldCharType="begin"/>
      </w:r>
      <w:r w:rsidRPr="00015D3F">
        <w:rPr>
          <w:spacing w:val="2"/>
          <w:lang w:val="nl-NL"/>
        </w:rPr>
        <w:instrText xml:space="preserve"> HYPERLINK "https://thuvienphapluat.vn/van-ban/dau-tu/thong-tu-45-2017-tt-btc-khung-thu-lao-dich-vu-dau-gia-tai-san-theo-quy-dinh-luat-dau-gia-tai-san-341649.aspx" \t "_blank" </w:instrText>
      </w:r>
      <w:r w:rsidRPr="00015D3F">
        <w:rPr>
          <w:spacing w:val="2"/>
          <w:lang w:val="nl-NL"/>
        </w:rPr>
        <w:fldChar w:fldCharType="separate"/>
      </w:r>
      <w:r w:rsidRPr="00015D3F">
        <w:rPr>
          <w:spacing w:val="2"/>
          <w:lang w:val="nl-NL"/>
        </w:rPr>
        <w:t>45/2017/TT-BTC</w:t>
      </w:r>
      <w:r w:rsidRPr="00015D3F">
        <w:rPr>
          <w:spacing w:val="2"/>
          <w:lang w:val="nl-NL"/>
        </w:rPr>
        <w:fldChar w:fldCharType="end"/>
      </w:r>
      <w:bookmarkEnd w:id="8"/>
      <w:r w:rsidRPr="00015D3F">
        <w:rPr>
          <w:spacing w:val="2"/>
          <w:lang w:val="nl-NL"/>
        </w:rPr>
        <w:t xml:space="preserve"> ngày 12 tháng 5 năm 2017 của Bộ trưởng Bộ Tài chính quy định khung </w:t>
      </w:r>
      <w:r w:rsidR="0094580B">
        <w:rPr>
          <w:spacing w:val="2"/>
          <w:lang w:val="nl-NL"/>
        </w:rPr>
        <w:t>thù lao</w:t>
      </w:r>
      <w:r w:rsidRPr="00015D3F">
        <w:rPr>
          <w:spacing w:val="2"/>
          <w:lang w:val="nl-NL"/>
        </w:rPr>
        <w:t xml:space="preserve"> dịch vụ đấu giá tài sản theo quy định tại Luật Đấu giá tài sản được sửa đổi, bổ sung theo Thông tư số 108/2020/TT-BTC ngày 21 tháng 12 năm 2020 của Bộ trưởng Bộ Tài chính sửa đổi, bổ sung một số điều của Thông tư số </w:t>
      </w:r>
      <w:hyperlink r:id="rId8" w:tgtFrame="_blank" w:tooltip="Thông tư 45/2017/TT-BTC" w:history="1">
        <w:r w:rsidRPr="00015D3F">
          <w:rPr>
            <w:spacing w:val="2"/>
            <w:lang w:val="nl-NL"/>
          </w:rPr>
          <w:t>45/2017/TT-BTC</w:t>
        </w:r>
      </w:hyperlink>
      <w:r w:rsidRPr="00015D3F">
        <w:rPr>
          <w:spacing w:val="2"/>
          <w:lang w:val="nl-NL"/>
        </w:rPr>
        <w:t xml:space="preserve"> ngày 12 tháng 5 năm 2017 của Bộ trưởng Bộ Tài chính quy định khung </w:t>
      </w:r>
      <w:r w:rsidR="003870B7">
        <w:rPr>
          <w:spacing w:val="2"/>
          <w:lang w:val="nl-NL"/>
        </w:rPr>
        <w:t>thù lao</w:t>
      </w:r>
      <w:r w:rsidRPr="00015D3F">
        <w:rPr>
          <w:spacing w:val="2"/>
          <w:lang w:val="nl-NL"/>
        </w:rPr>
        <w:t xml:space="preserve"> dịch vụ đấu giá tài sản theo quy định tại Luật Đấu giá tài sản.</w:t>
      </w:r>
    </w:p>
    <w:p w:rsidR="00307CFC" w:rsidRPr="00CE22B8" w:rsidRDefault="004F0259" w:rsidP="00CE22B8">
      <w:pPr>
        <w:spacing w:before="120" w:after="120" w:line="380" w:lineRule="atLeast"/>
        <w:ind w:firstLine="720"/>
        <w:jc w:val="both"/>
        <w:rPr>
          <w:lang w:val="nl-NL"/>
        </w:rPr>
      </w:pPr>
      <w:r w:rsidRPr="00CE22B8">
        <w:rPr>
          <w:b/>
          <w:bCs/>
          <w:lang w:val="nl-NL"/>
        </w:rPr>
        <w:t>Điều 11</w:t>
      </w:r>
      <w:r w:rsidR="00271E76" w:rsidRPr="00CE22B8">
        <w:rPr>
          <w:b/>
          <w:bCs/>
          <w:lang w:val="nl-NL"/>
        </w:rPr>
        <w:t xml:space="preserve">. </w:t>
      </w:r>
      <w:r w:rsidR="00307CFC" w:rsidRPr="00CE22B8">
        <w:rPr>
          <w:b/>
          <w:bCs/>
          <w:lang w:val="nl-NL"/>
        </w:rPr>
        <w:t>Tổ chức thực hiện</w:t>
      </w:r>
    </w:p>
    <w:p w:rsidR="00307CFC" w:rsidRPr="00CE22B8" w:rsidRDefault="00307CFC" w:rsidP="00CE22B8">
      <w:pPr>
        <w:spacing w:before="120" w:after="120" w:line="380" w:lineRule="atLeast"/>
        <w:ind w:firstLine="720"/>
        <w:jc w:val="both"/>
        <w:rPr>
          <w:lang w:val="nl-NL"/>
        </w:rPr>
      </w:pPr>
      <w:r w:rsidRPr="00CE22B8">
        <w:rPr>
          <w:lang w:val="nl-NL"/>
        </w:rPr>
        <w:t>1. Thông tư này có hiệu lực thi hành kể từ ngày 01 tháng 0</w:t>
      </w:r>
      <w:r w:rsidR="000938B5" w:rsidRPr="00CE22B8">
        <w:rPr>
          <w:lang w:val="nl-NL"/>
        </w:rPr>
        <w:t>1</w:t>
      </w:r>
      <w:r w:rsidRPr="00CE22B8">
        <w:rPr>
          <w:lang w:val="nl-NL"/>
        </w:rPr>
        <w:t xml:space="preserve"> năm 20</w:t>
      </w:r>
      <w:r w:rsidR="00A15E7E" w:rsidRPr="00CE22B8">
        <w:rPr>
          <w:lang w:val="nl-NL"/>
        </w:rPr>
        <w:t>2</w:t>
      </w:r>
      <w:r w:rsidR="004C7B70" w:rsidRPr="00CE22B8">
        <w:rPr>
          <w:lang w:val="nl-NL"/>
        </w:rPr>
        <w:t>5.</w:t>
      </w:r>
    </w:p>
    <w:p w:rsidR="00307CFC" w:rsidRDefault="0007648E" w:rsidP="00CE22B8">
      <w:pPr>
        <w:spacing w:before="120" w:after="120" w:line="380" w:lineRule="atLeast"/>
        <w:ind w:firstLine="720"/>
        <w:jc w:val="both"/>
        <w:rPr>
          <w:lang w:val="nl-NL"/>
        </w:rPr>
      </w:pPr>
      <w:r w:rsidRPr="00CE22B8">
        <w:rPr>
          <w:lang w:val="nl-NL"/>
        </w:rPr>
        <w:t>2</w:t>
      </w:r>
      <w:r w:rsidR="00307CFC" w:rsidRPr="00CE22B8">
        <w:rPr>
          <w:lang w:val="nl-NL"/>
        </w:rPr>
        <w:t>. Trong quá trình triển khai thực hiện, nếu có vướng mắc, đề nghị các tổ</w:t>
      </w:r>
      <w:r w:rsidR="00307CFC" w:rsidRPr="00815494">
        <w:rPr>
          <w:lang w:val="nl-NL"/>
        </w:rPr>
        <w:t xml:space="preserve"> chức,</w:t>
      </w:r>
      <w:r w:rsidR="00307CFC" w:rsidRPr="00E643B5">
        <w:rPr>
          <w:lang w:val="nl-NL"/>
        </w:rPr>
        <w:t xml:space="preserve"> </w:t>
      </w:r>
      <w:r w:rsidR="00A63726">
        <w:rPr>
          <w:lang w:val="nl-NL"/>
        </w:rPr>
        <w:t>cá nhân phản ánh kịp thời về Bộ Tư pháp</w:t>
      </w:r>
      <w:r w:rsidR="00307CFC" w:rsidRPr="00E643B5">
        <w:rPr>
          <w:lang w:val="nl-NL"/>
        </w:rPr>
        <w:t xml:space="preserve"> để xem xét, hướng dẫn./.</w:t>
      </w:r>
    </w:p>
    <w:p w:rsidR="00307CFC" w:rsidRPr="00E643B5" w:rsidRDefault="00307CFC" w:rsidP="00307CFC">
      <w:pPr>
        <w:ind w:firstLine="454"/>
        <w:jc w:val="both"/>
        <w:rPr>
          <w:lang w:val="nl-NL"/>
        </w:rPr>
      </w:pPr>
    </w:p>
    <w:tbl>
      <w:tblPr>
        <w:tblW w:w="8823" w:type="dxa"/>
        <w:tblInd w:w="108" w:type="dxa"/>
        <w:tblCellMar>
          <w:left w:w="0" w:type="dxa"/>
          <w:right w:w="0" w:type="dxa"/>
        </w:tblCellMar>
        <w:tblLook w:val="0000" w:firstRow="0" w:lastRow="0" w:firstColumn="0" w:lastColumn="0" w:noHBand="0" w:noVBand="0"/>
      </w:tblPr>
      <w:tblGrid>
        <w:gridCol w:w="5846"/>
        <w:gridCol w:w="2977"/>
      </w:tblGrid>
      <w:tr w:rsidR="00307CFC" w:rsidRPr="00D44C85" w:rsidTr="00896769">
        <w:tc>
          <w:tcPr>
            <w:tcW w:w="5846" w:type="dxa"/>
            <w:tcMar>
              <w:top w:w="0" w:type="dxa"/>
              <w:left w:w="108" w:type="dxa"/>
              <w:bottom w:w="0" w:type="dxa"/>
              <w:right w:w="108" w:type="dxa"/>
            </w:tcMar>
          </w:tcPr>
          <w:p w:rsidR="00307CFC" w:rsidRPr="00E643B5" w:rsidRDefault="00057B33" w:rsidP="00015D3F">
            <w:pPr>
              <w:rPr>
                <w:lang w:val="nl-NL"/>
              </w:rPr>
            </w:pPr>
            <w:r w:rsidRPr="00896769">
              <w:rPr>
                <w:b/>
                <w:bCs/>
                <w:i/>
                <w:iCs/>
                <w:sz w:val="24"/>
                <w:szCs w:val="24"/>
              </w:rPr>
              <w:t>Nơi nhận:</w:t>
            </w:r>
            <w:r>
              <w:rPr>
                <w:b/>
                <w:bCs/>
                <w:i/>
                <w:iCs/>
              </w:rPr>
              <w:br/>
            </w:r>
            <w:r w:rsidRPr="00284A35">
              <w:rPr>
                <w:sz w:val="22"/>
                <w:szCs w:val="22"/>
              </w:rPr>
              <w:t>- Thủ tướng, các Phó Thủ tướng Chính phủ;</w:t>
            </w:r>
            <w:r w:rsidRPr="00284A35">
              <w:rPr>
                <w:sz w:val="22"/>
                <w:szCs w:val="22"/>
              </w:rPr>
              <w:br/>
              <w:t>- Các Bộ, cơ quan ngang Bộ, cơ quan thuộc Chính phủ;</w:t>
            </w:r>
            <w:r w:rsidRPr="00284A35">
              <w:rPr>
                <w:sz w:val="22"/>
                <w:szCs w:val="22"/>
              </w:rPr>
              <w:br/>
              <w:t>- HĐND, UBND các tỉnh, thành phố trực thuộc TW;</w:t>
            </w:r>
            <w:r w:rsidRPr="00284A35">
              <w:rPr>
                <w:sz w:val="22"/>
                <w:szCs w:val="22"/>
              </w:rPr>
              <w:br/>
              <w:t>- Văn phòng Chủ tịch nước;</w:t>
            </w:r>
            <w:r w:rsidRPr="00284A35">
              <w:rPr>
                <w:sz w:val="22"/>
                <w:szCs w:val="22"/>
              </w:rPr>
              <w:br/>
              <w:t>- Văn phòng Quốc hội;</w:t>
            </w:r>
            <w:r w:rsidRPr="00284A35">
              <w:rPr>
                <w:sz w:val="22"/>
                <w:szCs w:val="22"/>
              </w:rPr>
              <w:br/>
              <w:t>- Hội đồng Dân tộc và các Ủy ban của Quốc hội;</w:t>
            </w:r>
            <w:r w:rsidRPr="00284A35">
              <w:rPr>
                <w:sz w:val="22"/>
                <w:szCs w:val="22"/>
              </w:rPr>
              <w:br/>
              <w:t>- Ủy ban TW Mặt trận Tổ quốc Việt Nam;</w:t>
            </w:r>
            <w:r w:rsidRPr="00284A35">
              <w:rPr>
                <w:sz w:val="22"/>
                <w:szCs w:val="22"/>
              </w:rPr>
              <w:br/>
              <w:t>- Bộ Tư pháp: Bộ trưởng, các Thứ trưởng, các đơn vị thuộc Bộ;</w:t>
            </w:r>
            <w:r w:rsidRPr="00284A35">
              <w:rPr>
                <w:sz w:val="22"/>
                <w:szCs w:val="22"/>
              </w:rPr>
              <w:br/>
              <w:t>- Cơ quan Trung ương của các hội, đoàn thể;</w:t>
            </w:r>
            <w:r w:rsidRPr="00284A35">
              <w:rPr>
                <w:sz w:val="22"/>
                <w:szCs w:val="22"/>
              </w:rPr>
              <w:br/>
              <w:t xml:space="preserve">- Vụ </w:t>
            </w:r>
            <w:r w:rsidR="00015D3F">
              <w:rPr>
                <w:sz w:val="22"/>
                <w:szCs w:val="22"/>
              </w:rPr>
              <w:t>Pháp luật, Văn phòng Chính phủ;</w:t>
            </w:r>
            <w:r w:rsidRPr="00284A35">
              <w:rPr>
                <w:sz w:val="22"/>
                <w:szCs w:val="22"/>
              </w:rPr>
              <w:br/>
              <w:t xml:space="preserve">- Sở Tư pháp các tỉnh, thành </w:t>
            </w:r>
            <w:r>
              <w:rPr>
                <w:sz w:val="22"/>
                <w:szCs w:val="22"/>
              </w:rPr>
              <w:t>phố trực thuộc TW;</w:t>
            </w:r>
            <w:r w:rsidRPr="00284A35">
              <w:rPr>
                <w:sz w:val="22"/>
                <w:szCs w:val="22"/>
              </w:rPr>
              <w:br/>
              <w:t>- Công báo, Cổng thông tin điện tử: Chính phủ, Bộ Tư pháp;</w:t>
            </w:r>
            <w:r w:rsidRPr="00284A35">
              <w:rPr>
                <w:sz w:val="22"/>
                <w:szCs w:val="22"/>
              </w:rPr>
              <w:br/>
              <w:t>- Lưu: VT, Cục BTTP.</w:t>
            </w:r>
          </w:p>
        </w:tc>
        <w:tc>
          <w:tcPr>
            <w:tcW w:w="2977" w:type="dxa"/>
            <w:tcMar>
              <w:top w:w="0" w:type="dxa"/>
              <w:left w:w="108" w:type="dxa"/>
              <w:bottom w:w="0" w:type="dxa"/>
              <w:right w:w="108" w:type="dxa"/>
            </w:tcMar>
          </w:tcPr>
          <w:p w:rsidR="00A63726" w:rsidRPr="00896769" w:rsidRDefault="00307CFC" w:rsidP="00421AF6">
            <w:pPr>
              <w:jc w:val="center"/>
              <w:rPr>
                <w:b/>
                <w:bCs/>
                <w:lang w:val="nl-NL"/>
              </w:rPr>
            </w:pPr>
            <w:r w:rsidRPr="00896769">
              <w:rPr>
                <w:b/>
                <w:bCs/>
                <w:lang w:val="nl-NL"/>
              </w:rPr>
              <w:t>KT. BỘ TRƯỞNG</w:t>
            </w:r>
            <w:r w:rsidRPr="00896769">
              <w:rPr>
                <w:b/>
                <w:bCs/>
                <w:lang w:val="nl-NL"/>
              </w:rPr>
              <w:br/>
              <w:t>THỨ TRƯỞNG</w:t>
            </w:r>
            <w:r w:rsidRPr="00896769">
              <w:rPr>
                <w:b/>
                <w:bCs/>
                <w:lang w:val="nl-NL"/>
              </w:rPr>
              <w:br/>
            </w:r>
          </w:p>
          <w:p w:rsidR="00A63726" w:rsidRPr="00896769" w:rsidRDefault="00A63726" w:rsidP="00421AF6">
            <w:pPr>
              <w:jc w:val="center"/>
              <w:rPr>
                <w:b/>
                <w:bCs/>
                <w:lang w:val="nl-NL"/>
              </w:rPr>
            </w:pPr>
          </w:p>
          <w:p w:rsidR="00A63726" w:rsidRPr="00896769" w:rsidRDefault="00A63726" w:rsidP="00421AF6">
            <w:pPr>
              <w:jc w:val="center"/>
              <w:rPr>
                <w:b/>
                <w:bCs/>
                <w:lang w:val="nl-NL"/>
              </w:rPr>
            </w:pPr>
          </w:p>
          <w:p w:rsidR="00A63726" w:rsidRDefault="00A63726" w:rsidP="00421AF6">
            <w:pPr>
              <w:jc w:val="center"/>
              <w:rPr>
                <w:b/>
                <w:bCs/>
                <w:lang w:val="nl-NL"/>
              </w:rPr>
            </w:pPr>
          </w:p>
          <w:p w:rsidR="00896769" w:rsidRPr="00896769" w:rsidRDefault="00896769" w:rsidP="00421AF6">
            <w:pPr>
              <w:jc w:val="center"/>
              <w:rPr>
                <w:b/>
                <w:bCs/>
                <w:lang w:val="nl-NL"/>
              </w:rPr>
            </w:pPr>
          </w:p>
          <w:p w:rsidR="00307CFC" w:rsidRPr="00D44C85" w:rsidRDefault="00307CFC" w:rsidP="00A63726">
            <w:pPr>
              <w:jc w:val="center"/>
              <w:rPr>
                <w:sz w:val="26"/>
                <w:lang w:val="nl-NL"/>
              </w:rPr>
            </w:pPr>
            <w:r w:rsidRPr="00896769">
              <w:rPr>
                <w:b/>
                <w:bCs/>
                <w:lang w:val="nl-NL"/>
              </w:rPr>
              <w:br/>
            </w:r>
            <w:r w:rsidR="00A63726" w:rsidRPr="00896769">
              <w:rPr>
                <w:b/>
                <w:bCs/>
                <w:lang w:val="nl-NL"/>
              </w:rPr>
              <w:t>Mai Lương Khôi</w:t>
            </w:r>
          </w:p>
        </w:tc>
      </w:tr>
    </w:tbl>
    <w:p w:rsidR="00274634" w:rsidRPr="007549F5" w:rsidRDefault="00274634" w:rsidP="00307CFC">
      <w:pPr>
        <w:rPr>
          <w:sz w:val="2"/>
          <w:szCs w:val="2"/>
          <w:lang w:val="nl-NL"/>
        </w:rPr>
      </w:pPr>
    </w:p>
    <w:sectPr w:rsidR="00274634" w:rsidRPr="007549F5" w:rsidSect="00A023EA">
      <w:headerReference w:type="defaul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9B" w:rsidRDefault="00355A9B" w:rsidP="0094185E">
      <w:r>
        <w:separator/>
      </w:r>
    </w:p>
  </w:endnote>
  <w:endnote w:type="continuationSeparator" w:id="0">
    <w:p w:rsidR="00355A9B" w:rsidRDefault="00355A9B" w:rsidP="0094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9B" w:rsidRDefault="00355A9B" w:rsidP="0094185E">
      <w:r>
        <w:separator/>
      </w:r>
    </w:p>
  </w:footnote>
  <w:footnote w:type="continuationSeparator" w:id="0">
    <w:p w:rsidR="00355A9B" w:rsidRDefault="00355A9B" w:rsidP="00941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212981"/>
      <w:docPartObj>
        <w:docPartGallery w:val="Page Numbers (Top of Page)"/>
        <w:docPartUnique/>
      </w:docPartObj>
    </w:sdtPr>
    <w:sdtEndPr>
      <w:rPr>
        <w:noProof/>
      </w:rPr>
    </w:sdtEndPr>
    <w:sdtContent>
      <w:p w:rsidR="0094185E" w:rsidRDefault="0094185E">
        <w:pPr>
          <w:pStyle w:val="Header"/>
          <w:jc w:val="center"/>
        </w:pPr>
        <w:r>
          <w:fldChar w:fldCharType="begin"/>
        </w:r>
        <w:r>
          <w:instrText xml:space="preserve"> PAGE   \* MERGEFORMAT </w:instrText>
        </w:r>
        <w:r>
          <w:fldChar w:fldCharType="separate"/>
        </w:r>
        <w:r w:rsidR="003C30B9">
          <w:rPr>
            <w:noProof/>
          </w:rPr>
          <w:t>8</w:t>
        </w:r>
        <w:r>
          <w:rPr>
            <w:noProof/>
          </w:rPr>
          <w:fldChar w:fldCharType="end"/>
        </w:r>
      </w:p>
    </w:sdtContent>
  </w:sdt>
  <w:p w:rsidR="0094185E" w:rsidRDefault="009418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D18B3"/>
    <w:multiLevelType w:val="hybridMultilevel"/>
    <w:tmpl w:val="829AB838"/>
    <w:lvl w:ilvl="0" w:tplc="FBC426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FC"/>
    <w:rsid w:val="000124FB"/>
    <w:rsid w:val="00015D3F"/>
    <w:rsid w:val="00021B0E"/>
    <w:rsid w:val="00032CEF"/>
    <w:rsid w:val="00042CB6"/>
    <w:rsid w:val="00042F87"/>
    <w:rsid w:val="00044DAD"/>
    <w:rsid w:val="0004566B"/>
    <w:rsid w:val="000513CD"/>
    <w:rsid w:val="00057B33"/>
    <w:rsid w:val="0007648E"/>
    <w:rsid w:val="00086F2B"/>
    <w:rsid w:val="000938B5"/>
    <w:rsid w:val="000A30FC"/>
    <w:rsid w:val="000A3BE6"/>
    <w:rsid w:val="000B0002"/>
    <w:rsid w:val="000C4F4B"/>
    <w:rsid w:val="000D3111"/>
    <w:rsid w:val="000E0BF2"/>
    <w:rsid w:val="0010632F"/>
    <w:rsid w:val="0011129B"/>
    <w:rsid w:val="00117698"/>
    <w:rsid w:val="001270DC"/>
    <w:rsid w:val="00134B62"/>
    <w:rsid w:val="00134CEA"/>
    <w:rsid w:val="00142C5E"/>
    <w:rsid w:val="0014707F"/>
    <w:rsid w:val="00150194"/>
    <w:rsid w:val="001518F9"/>
    <w:rsid w:val="00157807"/>
    <w:rsid w:val="00162AEF"/>
    <w:rsid w:val="0017141B"/>
    <w:rsid w:val="001718B5"/>
    <w:rsid w:val="00187315"/>
    <w:rsid w:val="00196ED3"/>
    <w:rsid w:val="001976B5"/>
    <w:rsid w:val="001B00CA"/>
    <w:rsid w:val="001B28BF"/>
    <w:rsid w:val="001C5BA0"/>
    <w:rsid w:val="001D219C"/>
    <w:rsid w:val="001D4711"/>
    <w:rsid w:val="001E0D5D"/>
    <w:rsid w:val="001F1C48"/>
    <w:rsid w:val="001F1CE4"/>
    <w:rsid w:val="001F71A5"/>
    <w:rsid w:val="00202CAA"/>
    <w:rsid w:val="00203705"/>
    <w:rsid w:val="00210C57"/>
    <w:rsid w:val="002210C2"/>
    <w:rsid w:val="002406E7"/>
    <w:rsid w:val="00246D93"/>
    <w:rsid w:val="00247DD4"/>
    <w:rsid w:val="00255822"/>
    <w:rsid w:val="00265B0F"/>
    <w:rsid w:val="00271E76"/>
    <w:rsid w:val="00274634"/>
    <w:rsid w:val="002832B4"/>
    <w:rsid w:val="00284EF6"/>
    <w:rsid w:val="002867E3"/>
    <w:rsid w:val="00286F0B"/>
    <w:rsid w:val="002A5571"/>
    <w:rsid w:val="002B39BA"/>
    <w:rsid w:val="002C04DB"/>
    <w:rsid w:val="002C0EF1"/>
    <w:rsid w:val="002E0C60"/>
    <w:rsid w:val="00303BA9"/>
    <w:rsid w:val="00303D4E"/>
    <w:rsid w:val="00305D83"/>
    <w:rsid w:val="00307CFC"/>
    <w:rsid w:val="00311794"/>
    <w:rsid w:val="00327F91"/>
    <w:rsid w:val="0033267E"/>
    <w:rsid w:val="00336D80"/>
    <w:rsid w:val="00355A9B"/>
    <w:rsid w:val="00380851"/>
    <w:rsid w:val="0038518E"/>
    <w:rsid w:val="003870B7"/>
    <w:rsid w:val="003C30B9"/>
    <w:rsid w:val="003D22E9"/>
    <w:rsid w:val="003D2D17"/>
    <w:rsid w:val="003E317E"/>
    <w:rsid w:val="003F076C"/>
    <w:rsid w:val="003F178A"/>
    <w:rsid w:val="004019B7"/>
    <w:rsid w:val="004109F1"/>
    <w:rsid w:val="00414E52"/>
    <w:rsid w:val="00423287"/>
    <w:rsid w:val="004247E4"/>
    <w:rsid w:val="004317B3"/>
    <w:rsid w:val="004471B8"/>
    <w:rsid w:val="004761ED"/>
    <w:rsid w:val="00483E4A"/>
    <w:rsid w:val="00484CBD"/>
    <w:rsid w:val="004873B2"/>
    <w:rsid w:val="004B3BC1"/>
    <w:rsid w:val="004B4AEC"/>
    <w:rsid w:val="004B5AC4"/>
    <w:rsid w:val="004B7D00"/>
    <w:rsid w:val="004C7B70"/>
    <w:rsid w:val="004D175D"/>
    <w:rsid w:val="004D1FBF"/>
    <w:rsid w:val="004D79BB"/>
    <w:rsid w:val="004F0259"/>
    <w:rsid w:val="004F450E"/>
    <w:rsid w:val="004F530D"/>
    <w:rsid w:val="004F70A1"/>
    <w:rsid w:val="00502FFD"/>
    <w:rsid w:val="005123EC"/>
    <w:rsid w:val="00521CAF"/>
    <w:rsid w:val="00523524"/>
    <w:rsid w:val="00523F99"/>
    <w:rsid w:val="00525C80"/>
    <w:rsid w:val="00525E4D"/>
    <w:rsid w:val="005436BB"/>
    <w:rsid w:val="00544B24"/>
    <w:rsid w:val="005465B1"/>
    <w:rsid w:val="00552DA1"/>
    <w:rsid w:val="005535EA"/>
    <w:rsid w:val="005557FF"/>
    <w:rsid w:val="00557C26"/>
    <w:rsid w:val="00566898"/>
    <w:rsid w:val="00573A0B"/>
    <w:rsid w:val="00575FBA"/>
    <w:rsid w:val="00583B8C"/>
    <w:rsid w:val="00583F49"/>
    <w:rsid w:val="00592AC4"/>
    <w:rsid w:val="005A279F"/>
    <w:rsid w:val="005A5C8E"/>
    <w:rsid w:val="005A643A"/>
    <w:rsid w:val="005B4E00"/>
    <w:rsid w:val="005C203D"/>
    <w:rsid w:val="005C3169"/>
    <w:rsid w:val="005C42C1"/>
    <w:rsid w:val="005E08AD"/>
    <w:rsid w:val="005F0FDF"/>
    <w:rsid w:val="005F2F47"/>
    <w:rsid w:val="00601396"/>
    <w:rsid w:val="006061F6"/>
    <w:rsid w:val="006069E0"/>
    <w:rsid w:val="00616F88"/>
    <w:rsid w:val="00617996"/>
    <w:rsid w:val="0062014E"/>
    <w:rsid w:val="006223B1"/>
    <w:rsid w:val="0062553F"/>
    <w:rsid w:val="00632758"/>
    <w:rsid w:val="00633301"/>
    <w:rsid w:val="006430E9"/>
    <w:rsid w:val="00644FAF"/>
    <w:rsid w:val="0065087A"/>
    <w:rsid w:val="00651A1F"/>
    <w:rsid w:val="006566DD"/>
    <w:rsid w:val="006635AC"/>
    <w:rsid w:val="0066543C"/>
    <w:rsid w:val="00665A9F"/>
    <w:rsid w:val="00673822"/>
    <w:rsid w:val="006764FB"/>
    <w:rsid w:val="00687AAA"/>
    <w:rsid w:val="00691206"/>
    <w:rsid w:val="00691BC8"/>
    <w:rsid w:val="006A350F"/>
    <w:rsid w:val="006E3B3A"/>
    <w:rsid w:val="006E6385"/>
    <w:rsid w:val="006F10F6"/>
    <w:rsid w:val="006F7DB0"/>
    <w:rsid w:val="00703FEE"/>
    <w:rsid w:val="00707EF6"/>
    <w:rsid w:val="007107D8"/>
    <w:rsid w:val="007113DF"/>
    <w:rsid w:val="00713894"/>
    <w:rsid w:val="00715D79"/>
    <w:rsid w:val="00725838"/>
    <w:rsid w:val="007430B8"/>
    <w:rsid w:val="00743D1E"/>
    <w:rsid w:val="00750B53"/>
    <w:rsid w:val="0075368C"/>
    <w:rsid w:val="007549F5"/>
    <w:rsid w:val="0079793F"/>
    <w:rsid w:val="007A5A72"/>
    <w:rsid w:val="007B02C6"/>
    <w:rsid w:val="007B1E68"/>
    <w:rsid w:val="007B65B5"/>
    <w:rsid w:val="007C3355"/>
    <w:rsid w:val="007D0ABC"/>
    <w:rsid w:val="007D2C30"/>
    <w:rsid w:val="007D74EC"/>
    <w:rsid w:val="007E4FBC"/>
    <w:rsid w:val="007F0A7E"/>
    <w:rsid w:val="00804503"/>
    <w:rsid w:val="00806BCA"/>
    <w:rsid w:val="008131EC"/>
    <w:rsid w:val="00815494"/>
    <w:rsid w:val="008266EA"/>
    <w:rsid w:val="00833983"/>
    <w:rsid w:val="00837371"/>
    <w:rsid w:val="0084304F"/>
    <w:rsid w:val="00851D5A"/>
    <w:rsid w:val="00874819"/>
    <w:rsid w:val="008905C3"/>
    <w:rsid w:val="00894FFE"/>
    <w:rsid w:val="00896769"/>
    <w:rsid w:val="008A1B7A"/>
    <w:rsid w:val="008A4676"/>
    <w:rsid w:val="008B0080"/>
    <w:rsid w:val="008B75A7"/>
    <w:rsid w:val="008C38D5"/>
    <w:rsid w:val="008C7080"/>
    <w:rsid w:val="008D22BF"/>
    <w:rsid w:val="008D283D"/>
    <w:rsid w:val="008E3E4F"/>
    <w:rsid w:val="008E539F"/>
    <w:rsid w:val="008E62FF"/>
    <w:rsid w:val="008F49E4"/>
    <w:rsid w:val="0090004B"/>
    <w:rsid w:val="009149BD"/>
    <w:rsid w:val="00914FAC"/>
    <w:rsid w:val="00917C14"/>
    <w:rsid w:val="00927C01"/>
    <w:rsid w:val="0093233F"/>
    <w:rsid w:val="00941184"/>
    <w:rsid w:val="0094185E"/>
    <w:rsid w:val="00945035"/>
    <w:rsid w:val="0094580B"/>
    <w:rsid w:val="0097022C"/>
    <w:rsid w:val="0097466B"/>
    <w:rsid w:val="00974DBF"/>
    <w:rsid w:val="00977240"/>
    <w:rsid w:val="00984846"/>
    <w:rsid w:val="009A386B"/>
    <w:rsid w:val="009A64DB"/>
    <w:rsid w:val="009B19F6"/>
    <w:rsid w:val="009D5441"/>
    <w:rsid w:val="009F67A7"/>
    <w:rsid w:val="00A007DE"/>
    <w:rsid w:val="00A01025"/>
    <w:rsid w:val="00A023EA"/>
    <w:rsid w:val="00A1257D"/>
    <w:rsid w:val="00A129C7"/>
    <w:rsid w:val="00A15E7E"/>
    <w:rsid w:val="00A21EA5"/>
    <w:rsid w:val="00A2374F"/>
    <w:rsid w:val="00A30EA0"/>
    <w:rsid w:val="00A3265E"/>
    <w:rsid w:val="00A3645B"/>
    <w:rsid w:val="00A45015"/>
    <w:rsid w:val="00A511F8"/>
    <w:rsid w:val="00A526DE"/>
    <w:rsid w:val="00A567F2"/>
    <w:rsid w:val="00A63726"/>
    <w:rsid w:val="00A81185"/>
    <w:rsid w:val="00A817EB"/>
    <w:rsid w:val="00A92974"/>
    <w:rsid w:val="00A94DAD"/>
    <w:rsid w:val="00AB734A"/>
    <w:rsid w:val="00AC7370"/>
    <w:rsid w:val="00AD0F79"/>
    <w:rsid w:val="00AE4030"/>
    <w:rsid w:val="00B03B2C"/>
    <w:rsid w:val="00B11DB3"/>
    <w:rsid w:val="00B1766A"/>
    <w:rsid w:val="00B24F48"/>
    <w:rsid w:val="00B2705D"/>
    <w:rsid w:val="00B327E2"/>
    <w:rsid w:val="00B34FB7"/>
    <w:rsid w:val="00B352FA"/>
    <w:rsid w:val="00B462E6"/>
    <w:rsid w:val="00B4743D"/>
    <w:rsid w:val="00B56830"/>
    <w:rsid w:val="00B56AC6"/>
    <w:rsid w:val="00B778A8"/>
    <w:rsid w:val="00B8673F"/>
    <w:rsid w:val="00B90B19"/>
    <w:rsid w:val="00BA03C1"/>
    <w:rsid w:val="00BA7049"/>
    <w:rsid w:val="00BB259E"/>
    <w:rsid w:val="00BD16BA"/>
    <w:rsid w:val="00BE46AC"/>
    <w:rsid w:val="00BF676D"/>
    <w:rsid w:val="00C010A7"/>
    <w:rsid w:val="00C0176B"/>
    <w:rsid w:val="00C0595A"/>
    <w:rsid w:val="00C17403"/>
    <w:rsid w:val="00C32655"/>
    <w:rsid w:val="00C42EB1"/>
    <w:rsid w:val="00C46296"/>
    <w:rsid w:val="00C47D28"/>
    <w:rsid w:val="00C509EA"/>
    <w:rsid w:val="00C63901"/>
    <w:rsid w:val="00C95CD0"/>
    <w:rsid w:val="00CC3FF6"/>
    <w:rsid w:val="00CC7424"/>
    <w:rsid w:val="00CE22B8"/>
    <w:rsid w:val="00CE5897"/>
    <w:rsid w:val="00CF0E5E"/>
    <w:rsid w:val="00CF274D"/>
    <w:rsid w:val="00CF6959"/>
    <w:rsid w:val="00D065C7"/>
    <w:rsid w:val="00D06DCE"/>
    <w:rsid w:val="00D06FBF"/>
    <w:rsid w:val="00D25426"/>
    <w:rsid w:val="00D25B06"/>
    <w:rsid w:val="00D25D12"/>
    <w:rsid w:val="00D260D9"/>
    <w:rsid w:val="00D4579E"/>
    <w:rsid w:val="00D53404"/>
    <w:rsid w:val="00D550BA"/>
    <w:rsid w:val="00D56034"/>
    <w:rsid w:val="00D81E87"/>
    <w:rsid w:val="00D96A22"/>
    <w:rsid w:val="00DB1640"/>
    <w:rsid w:val="00DC43FA"/>
    <w:rsid w:val="00E01DF5"/>
    <w:rsid w:val="00E54F90"/>
    <w:rsid w:val="00E64A98"/>
    <w:rsid w:val="00E81469"/>
    <w:rsid w:val="00E834D8"/>
    <w:rsid w:val="00E84997"/>
    <w:rsid w:val="00EB5CEE"/>
    <w:rsid w:val="00ED1E8A"/>
    <w:rsid w:val="00EE28AF"/>
    <w:rsid w:val="00EE340E"/>
    <w:rsid w:val="00EE726B"/>
    <w:rsid w:val="00EF1D7E"/>
    <w:rsid w:val="00EF35BF"/>
    <w:rsid w:val="00F03511"/>
    <w:rsid w:val="00F044D0"/>
    <w:rsid w:val="00F0500B"/>
    <w:rsid w:val="00F06285"/>
    <w:rsid w:val="00F12AEC"/>
    <w:rsid w:val="00F2272F"/>
    <w:rsid w:val="00F32964"/>
    <w:rsid w:val="00F55F32"/>
    <w:rsid w:val="00F55FA7"/>
    <w:rsid w:val="00F63129"/>
    <w:rsid w:val="00F82BFF"/>
    <w:rsid w:val="00F87FBB"/>
    <w:rsid w:val="00F922C6"/>
    <w:rsid w:val="00F92EC1"/>
    <w:rsid w:val="00F96FFF"/>
    <w:rsid w:val="00FA263E"/>
    <w:rsid w:val="00FA3F87"/>
    <w:rsid w:val="00FA4235"/>
    <w:rsid w:val="00FA4C1B"/>
    <w:rsid w:val="00FA73DE"/>
    <w:rsid w:val="00FB02BA"/>
    <w:rsid w:val="00FB67E3"/>
    <w:rsid w:val="00FC59B0"/>
    <w:rsid w:val="00FD18D5"/>
    <w:rsid w:val="00FE09E4"/>
    <w:rsid w:val="00FF02DA"/>
    <w:rsid w:val="00FF684B"/>
    <w:rsid w:val="00FF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DA3D"/>
  <w15:docId w15:val="{60E78F00-1095-478A-B5FB-49F8412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48"/>
    <w:pPr>
      <w:spacing w:after="0" w:line="240" w:lineRule="auto"/>
    </w:pPr>
    <w:rPr>
      <w:rFonts w:eastAsia="Times New Roman" w:cs="Times New Roman"/>
      <w:szCs w:val="28"/>
    </w:rPr>
  </w:style>
  <w:style w:type="paragraph" w:styleId="Heading3">
    <w:name w:val="heading 3"/>
    <w:basedOn w:val="Normal"/>
    <w:link w:val="Heading3Char"/>
    <w:uiPriority w:val="9"/>
    <w:qFormat/>
    <w:rsid w:val="00307C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07CFC"/>
    <w:pPr>
      <w:spacing w:before="240"/>
      <w:ind w:firstLine="720"/>
      <w:jc w:val="both"/>
    </w:pPr>
    <w:rPr>
      <w:rFonts w:ascii=".VnTime" w:hAnsi=".VnTime"/>
      <w:szCs w:val="20"/>
    </w:rPr>
  </w:style>
  <w:style w:type="character" w:customStyle="1" w:styleId="BodyTextIndentChar">
    <w:name w:val="Body Text Indent Char"/>
    <w:basedOn w:val="DefaultParagraphFont"/>
    <w:rsid w:val="00307CFC"/>
    <w:rPr>
      <w:rFonts w:eastAsia="Times New Roman" w:cs="Times New Roman"/>
      <w:szCs w:val="28"/>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basedOn w:val="DefaultParagraphFont"/>
    <w:link w:val="BodyTextIndent"/>
    <w:rsid w:val="00307CFC"/>
    <w:rPr>
      <w:rFonts w:ascii=".VnTime" w:eastAsia="Times New Roman" w:hAnsi=".VnTime" w:cs="Times New Roman"/>
      <w:szCs w:val="20"/>
    </w:rPr>
  </w:style>
  <w:style w:type="paragraph" w:customStyle="1" w:styleId="Char4">
    <w:name w:val="Char4"/>
    <w:basedOn w:val="Normal"/>
    <w:semiHidden/>
    <w:rsid w:val="00307CFC"/>
    <w:pPr>
      <w:spacing w:after="160" w:line="240" w:lineRule="exact"/>
    </w:pPr>
    <w:rPr>
      <w:rFonts w:ascii="Arial" w:hAnsi="Arial" w:cs="Arial"/>
      <w:sz w:val="22"/>
      <w:szCs w:val="22"/>
    </w:rPr>
  </w:style>
  <w:style w:type="character" w:customStyle="1" w:styleId="Heading3Char">
    <w:name w:val="Heading 3 Char"/>
    <w:basedOn w:val="DefaultParagraphFont"/>
    <w:link w:val="Heading3"/>
    <w:uiPriority w:val="9"/>
    <w:rsid w:val="00307CFC"/>
    <w:rPr>
      <w:rFonts w:eastAsia="Times New Roman" w:cs="Times New Roman"/>
      <w:b/>
      <w:bCs/>
      <w:sz w:val="27"/>
      <w:szCs w:val="27"/>
    </w:rPr>
  </w:style>
  <w:style w:type="character" w:styleId="Hyperlink">
    <w:name w:val="Hyperlink"/>
    <w:basedOn w:val="DefaultParagraphFont"/>
    <w:uiPriority w:val="99"/>
    <w:semiHidden/>
    <w:unhideWhenUsed/>
    <w:rsid w:val="00307CFC"/>
    <w:rPr>
      <w:color w:val="0000FF"/>
      <w:u w:val="single"/>
    </w:rPr>
  </w:style>
  <w:style w:type="paragraph" w:styleId="NormalWeb">
    <w:name w:val="Normal (Web)"/>
    <w:basedOn w:val="Normal"/>
    <w:uiPriority w:val="99"/>
    <w:unhideWhenUsed/>
    <w:rsid w:val="0097466B"/>
    <w:pPr>
      <w:spacing w:before="100" w:beforeAutospacing="1" w:after="100" w:afterAutospacing="1"/>
    </w:pPr>
    <w:rPr>
      <w:sz w:val="24"/>
      <w:szCs w:val="24"/>
    </w:rPr>
  </w:style>
  <w:style w:type="paragraph" w:styleId="ListParagraph">
    <w:name w:val="List Paragraph"/>
    <w:basedOn w:val="Normal"/>
    <w:uiPriority w:val="34"/>
    <w:qFormat/>
    <w:rsid w:val="00A63726"/>
    <w:pPr>
      <w:ind w:left="720"/>
      <w:contextualSpacing/>
    </w:pPr>
  </w:style>
  <w:style w:type="paragraph" w:styleId="BalloonText">
    <w:name w:val="Balloon Text"/>
    <w:basedOn w:val="Normal"/>
    <w:link w:val="BalloonTextChar"/>
    <w:uiPriority w:val="99"/>
    <w:semiHidden/>
    <w:unhideWhenUsed/>
    <w:rsid w:val="00401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B7"/>
    <w:rPr>
      <w:rFonts w:ascii="Segoe UI" w:eastAsia="Times New Roman" w:hAnsi="Segoe UI" w:cs="Segoe UI"/>
      <w:sz w:val="18"/>
      <w:szCs w:val="18"/>
    </w:rPr>
  </w:style>
  <w:style w:type="character" w:styleId="Strong">
    <w:name w:val="Strong"/>
    <w:basedOn w:val="DefaultParagraphFont"/>
    <w:uiPriority w:val="22"/>
    <w:qFormat/>
    <w:rsid w:val="00E834D8"/>
    <w:rPr>
      <w:b/>
      <w:bCs/>
    </w:rPr>
  </w:style>
  <w:style w:type="character" w:styleId="Emphasis">
    <w:name w:val="Emphasis"/>
    <w:basedOn w:val="DefaultParagraphFont"/>
    <w:uiPriority w:val="20"/>
    <w:qFormat/>
    <w:rsid w:val="00E834D8"/>
    <w:rPr>
      <w:i/>
      <w:iCs/>
    </w:rPr>
  </w:style>
  <w:style w:type="paragraph" w:styleId="Header">
    <w:name w:val="header"/>
    <w:basedOn w:val="Normal"/>
    <w:link w:val="HeaderChar"/>
    <w:uiPriority w:val="99"/>
    <w:unhideWhenUsed/>
    <w:rsid w:val="0094185E"/>
    <w:pPr>
      <w:tabs>
        <w:tab w:val="center" w:pos="4680"/>
        <w:tab w:val="right" w:pos="9360"/>
      </w:tabs>
    </w:pPr>
  </w:style>
  <w:style w:type="character" w:customStyle="1" w:styleId="HeaderChar">
    <w:name w:val="Header Char"/>
    <w:basedOn w:val="DefaultParagraphFont"/>
    <w:link w:val="Header"/>
    <w:uiPriority w:val="99"/>
    <w:rsid w:val="0094185E"/>
    <w:rPr>
      <w:rFonts w:eastAsia="Times New Roman" w:cs="Times New Roman"/>
      <w:szCs w:val="28"/>
    </w:rPr>
  </w:style>
  <w:style w:type="paragraph" w:styleId="Footer">
    <w:name w:val="footer"/>
    <w:basedOn w:val="Normal"/>
    <w:link w:val="FooterChar"/>
    <w:uiPriority w:val="99"/>
    <w:unhideWhenUsed/>
    <w:rsid w:val="0094185E"/>
    <w:pPr>
      <w:tabs>
        <w:tab w:val="center" w:pos="4680"/>
        <w:tab w:val="right" w:pos="9360"/>
      </w:tabs>
    </w:pPr>
  </w:style>
  <w:style w:type="character" w:customStyle="1" w:styleId="FooterChar">
    <w:name w:val="Footer Char"/>
    <w:basedOn w:val="DefaultParagraphFont"/>
    <w:link w:val="Footer"/>
    <w:uiPriority w:val="99"/>
    <w:rsid w:val="0094185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61862">
      <w:bodyDiv w:val="1"/>
      <w:marLeft w:val="0"/>
      <w:marRight w:val="0"/>
      <w:marTop w:val="0"/>
      <w:marBottom w:val="0"/>
      <w:divBdr>
        <w:top w:val="none" w:sz="0" w:space="0" w:color="auto"/>
        <w:left w:val="none" w:sz="0" w:space="0" w:color="auto"/>
        <w:bottom w:val="none" w:sz="0" w:space="0" w:color="auto"/>
        <w:right w:val="none" w:sz="0" w:space="0" w:color="auto"/>
      </w:divBdr>
    </w:div>
    <w:div w:id="574513999">
      <w:bodyDiv w:val="1"/>
      <w:marLeft w:val="0"/>
      <w:marRight w:val="0"/>
      <w:marTop w:val="0"/>
      <w:marBottom w:val="0"/>
      <w:divBdr>
        <w:top w:val="none" w:sz="0" w:space="0" w:color="auto"/>
        <w:left w:val="none" w:sz="0" w:space="0" w:color="auto"/>
        <w:bottom w:val="none" w:sz="0" w:space="0" w:color="auto"/>
        <w:right w:val="none" w:sz="0" w:space="0" w:color="auto"/>
      </w:divBdr>
    </w:div>
    <w:div w:id="819342204">
      <w:bodyDiv w:val="1"/>
      <w:marLeft w:val="0"/>
      <w:marRight w:val="0"/>
      <w:marTop w:val="0"/>
      <w:marBottom w:val="0"/>
      <w:divBdr>
        <w:top w:val="none" w:sz="0" w:space="0" w:color="auto"/>
        <w:left w:val="none" w:sz="0" w:space="0" w:color="auto"/>
        <w:bottom w:val="none" w:sz="0" w:space="0" w:color="auto"/>
        <w:right w:val="none" w:sz="0" w:space="0" w:color="auto"/>
      </w:divBdr>
    </w:div>
    <w:div w:id="1084688877">
      <w:bodyDiv w:val="1"/>
      <w:marLeft w:val="0"/>
      <w:marRight w:val="0"/>
      <w:marTop w:val="0"/>
      <w:marBottom w:val="0"/>
      <w:divBdr>
        <w:top w:val="none" w:sz="0" w:space="0" w:color="auto"/>
        <w:left w:val="none" w:sz="0" w:space="0" w:color="auto"/>
        <w:bottom w:val="none" w:sz="0" w:space="0" w:color="auto"/>
        <w:right w:val="none" w:sz="0" w:space="0" w:color="auto"/>
      </w:divBdr>
    </w:div>
    <w:div w:id="1143426860">
      <w:bodyDiv w:val="1"/>
      <w:marLeft w:val="0"/>
      <w:marRight w:val="0"/>
      <w:marTop w:val="0"/>
      <w:marBottom w:val="0"/>
      <w:divBdr>
        <w:top w:val="none" w:sz="0" w:space="0" w:color="auto"/>
        <w:left w:val="none" w:sz="0" w:space="0" w:color="auto"/>
        <w:bottom w:val="none" w:sz="0" w:space="0" w:color="auto"/>
        <w:right w:val="none" w:sz="0" w:space="0" w:color="auto"/>
      </w:divBdr>
    </w:div>
    <w:div w:id="1223443030">
      <w:bodyDiv w:val="1"/>
      <w:marLeft w:val="0"/>
      <w:marRight w:val="0"/>
      <w:marTop w:val="0"/>
      <w:marBottom w:val="0"/>
      <w:divBdr>
        <w:top w:val="none" w:sz="0" w:space="0" w:color="auto"/>
        <w:left w:val="none" w:sz="0" w:space="0" w:color="auto"/>
        <w:bottom w:val="none" w:sz="0" w:space="0" w:color="auto"/>
        <w:right w:val="none" w:sz="0" w:space="0" w:color="auto"/>
      </w:divBdr>
    </w:div>
    <w:div w:id="1894194695">
      <w:bodyDiv w:val="1"/>
      <w:marLeft w:val="0"/>
      <w:marRight w:val="0"/>
      <w:marTop w:val="0"/>
      <w:marBottom w:val="0"/>
      <w:divBdr>
        <w:top w:val="none" w:sz="0" w:space="0" w:color="auto"/>
        <w:left w:val="none" w:sz="0" w:space="0" w:color="auto"/>
        <w:bottom w:val="none" w:sz="0" w:space="0" w:color="auto"/>
        <w:right w:val="none" w:sz="0" w:space="0" w:color="auto"/>
      </w:divBdr>
    </w:div>
    <w:div w:id="1937866103">
      <w:bodyDiv w:val="1"/>
      <w:marLeft w:val="0"/>
      <w:marRight w:val="0"/>
      <w:marTop w:val="0"/>
      <w:marBottom w:val="0"/>
      <w:divBdr>
        <w:top w:val="none" w:sz="0" w:space="0" w:color="auto"/>
        <w:left w:val="none" w:sz="0" w:space="0" w:color="auto"/>
        <w:bottom w:val="none" w:sz="0" w:space="0" w:color="auto"/>
        <w:right w:val="none" w:sz="0" w:space="0" w:color="auto"/>
      </w:divBdr>
    </w:div>
    <w:div w:id="2048212076">
      <w:bodyDiv w:val="1"/>
      <w:marLeft w:val="0"/>
      <w:marRight w:val="0"/>
      <w:marTop w:val="0"/>
      <w:marBottom w:val="0"/>
      <w:divBdr>
        <w:top w:val="none" w:sz="0" w:space="0" w:color="auto"/>
        <w:left w:val="none" w:sz="0" w:space="0" w:color="auto"/>
        <w:bottom w:val="none" w:sz="0" w:space="0" w:color="auto"/>
        <w:right w:val="none" w:sz="0" w:space="0" w:color="auto"/>
      </w:divBdr>
    </w:div>
    <w:div w:id="20843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45-2017-tt-btc-khung-thu-lao-dich-vu-dau-gia-tai-san-theo-quy-dinh-luat-dau-gia-tai-san-341649.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ai-chinh-nha-nuoc/Luat-Gia-2023-16-2023-QH15-51932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7677B-1D06-43B7-9344-890649777AEF}"/>
</file>

<file path=customXml/itemProps2.xml><?xml version="1.0" encoding="utf-8"?>
<ds:datastoreItem xmlns:ds="http://schemas.openxmlformats.org/officeDocument/2006/customXml" ds:itemID="{BF358544-DAE6-499F-AA12-F5F2E66AE3EE}"/>
</file>

<file path=customXml/itemProps3.xml><?xml version="1.0" encoding="utf-8"?>
<ds:datastoreItem xmlns:ds="http://schemas.openxmlformats.org/officeDocument/2006/customXml" ds:itemID="{8FD03B54-0D9B-41B7-B722-7A8BFBE83F4E}"/>
</file>

<file path=docProps/app.xml><?xml version="1.0" encoding="utf-8"?>
<Properties xmlns="http://schemas.openxmlformats.org/officeDocument/2006/extended-properties" xmlns:vt="http://schemas.openxmlformats.org/officeDocument/2006/docPropsVTypes">
  <Template>Normal</Template>
  <TotalTime>299</TotalTime>
  <Pages>8</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LITE</cp:lastModifiedBy>
  <cp:revision>153</cp:revision>
  <cp:lastPrinted>2024-12-28T06:05:00Z</cp:lastPrinted>
  <dcterms:created xsi:type="dcterms:W3CDTF">2024-12-10T11:08:00Z</dcterms:created>
  <dcterms:modified xsi:type="dcterms:W3CDTF">2025-01-15T07:23:00Z</dcterms:modified>
</cp:coreProperties>
</file>