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0E24A" w14:textId="77777777" w:rsidR="00846207" w:rsidRPr="00F40A05" w:rsidRDefault="00846207" w:rsidP="00846207">
      <w:pPr>
        <w:tabs>
          <w:tab w:val="left" w:pos="14317"/>
        </w:tabs>
        <w:spacing w:after="0" w:line="240" w:lineRule="auto"/>
        <w:jc w:val="center"/>
        <w:rPr>
          <w:rFonts w:eastAsia="SimSun"/>
          <w:b/>
          <w:szCs w:val="24"/>
          <w:lang w:val="vi-VN"/>
        </w:rPr>
      </w:pPr>
      <w:bookmarkStart w:id="0" w:name="_Hlk197390548"/>
      <w:r w:rsidRPr="00F40A05">
        <w:rPr>
          <w:rFonts w:eastAsia="SimSun"/>
          <w:b/>
          <w:szCs w:val="24"/>
          <w:lang w:val="vi-VN"/>
        </w:rPr>
        <w:t>DANH SÁCH</w:t>
      </w:r>
    </w:p>
    <w:p w14:paraId="0C65F5AC" w14:textId="77777777" w:rsidR="00846207" w:rsidRPr="00F40A05" w:rsidRDefault="00846207" w:rsidP="00846207">
      <w:pPr>
        <w:spacing w:after="0" w:line="240" w:lineRule="auto"/>
        <w:jc w:val="center"/>
        <w:rPr>
          <w:rFonts w:eastAsia="SimSun"/>
          <w:b/>
          <w:szCs w:val="24"/>
          <w:lang w:val="vi-VN" w:eastAsia="zh-CN"/>
        </w:rPr>
      </w:pPr>
      <w:r w:rsidRPr="00F40A05">
        <w:rPr>
          <w:rFonts w:eastAsia="SimSun"/>
          <w:b/>
          <w:szCs w:val="24"/>
          <w:lang w:val="vi-VN"/>
        </w:rPr>
        <w:t xml:space="preserve">Đoàn </w:t>
      </w:r>
      <w:r w:rsidRPr="00F40A05">
        <w:rPr>
          <w:rFonts w:eastAsia="SimSun"/>
          <w:b/>
          <w:szCs w:val="24"/>
        </w:rPr>
        <w:t>đại biểu</w:t>
      </w:r>
      <w:r w:rsidRPr="00F40A05">
        <w:rPr>
          <w:rFonts w:eastAsia="SimSun"/>
          <w:b/>
          <w:szCs w:val="24"/>
          <w:lang w:val="vi-VN"/>
        </w:rPr>
        <w:t xml:space="preserve"> thành phố Bách Sắc, Quảng Tây, Trung Quốc thăm và làm việc tại Cao Bằng</w:t>
      </w:r>
    </w:p>
    <w:p w14:paraId="3E8E7138" w14:textId="7010BEE0" w:rsidR="00846207" w:rsidRPr="00F40A05" w:rsidRDefault="00846207" w:rsidP="00846207">
      <w:pPr>
        <w:spacing w:after="0" w:line="240" w:lineRule="auto"/>
        <w:jc w:val="center"/>
        <w:rPr>
          <w:rFonts w:eastAsia="SimSun"/>
          <w:i/>
          <w:szCs w:val="24"/>
          <w:lang w:val="vi-VN"/>
        </w:rPr>
      </w:pPr>
      <w:r w:rsidRPr="00F40A05">
        <w:rPr>
          <w:rFonts w:eastAsia="SimSun"/>
          <w:i/>
          <w:szCs w:val="24"/>
          <w:lang w:val="vi-VN"/>
        </w:rPr>
        <w:t xml:space="preserve">( Kèm theo Kế hoạch số </w:t>
      </w:r>
      <w:r w:rsidR="0084128F">
        <w:rPr>
          <w:rFonts w:eastAsia="SimSun"/>
          <w:i/>
          <w:szCs w:val="24"/>
        </w:rPr>
        <w:t>1336</w:t>
      </w:r>
      <w:r w:rsidR="0084128F">
        <w:rPr>
          <w:rFonts w:eastAsia="SimSun"/>
          <w:i/>
          <w:szCs w:val="24"/>
          <w:lang w:val="vi-VN"/>
        </w:rPr>
        <w:t xml:space="preserve"> /KH-UBND ngày </w:t>
      </w:r>
      <w:r w:rsidR="0084128F">
        <w:rPr>
          <w:rFonts w:eastAsia="SimSun"/>
          <w:i/>
          <w:szCs w:val="24"/>
        </w:rPr>
        <w:t>09</w:t>
      </w:r>
      <w:bookmarkStart w:id="1" w:name="_GoBack"/>
      <w:bookmarkEnd w:id="1"/>
      <w:r w:rsidRPr="00F40A05">
        <w:rPr>
          <w:rFonts w:eastAsia="SimSun"/>
          <w:i/>
          <w:szCs w:val="24"/>
          <w:lang w:val="vi-VN"/>
        </w:rPr>
        <w:t xml:space="preserve"> /</w:t>
      </w:r>
      <w:r w:rsidRPr="00F40A05">
        <w:rPr>
          <w:rFonts w:eastAsia="SimSun"/>
          <w:i/>
          <w:szCs w:val="24"/>
        </w:rPr>
        <w:t>5</w:t>
      </w:r>
      <w:r w:rsidRPr="00F40A05">
        <w:rPr>
          <w:rFonts w:eastAsia="SimSun"/>
          <w:i/>
          <w:szCs w:val="24"/>
          <w:lang w:val="vi-VN"/>
        </w:rPr>
        <w:t>/202</w:t>
      </w:r>
      <w:r w:rsidRPr="00F40A05">
        <w:rPr>
          <w:rFonts w:eastAsia="SimSun"/>
          <w:i/>
          <w:szCs w:val="24"/>
        </w:rPr>
        <w:t>5</w:t>
      </w:r>
      <w:r w:rsidRPr="00F40A05">
        <w:rPr>
          <w:rFonts w:eastAsia="SimSun"/>
          <w:i/>
          <w:szCs w:val="24"/>
          <w:lang w:val="vi-VN"/>
        </w:rPr>
        <w:t xml:space="preserve"> của UBND tỉnh)</w:t>
      </w:r>
    </w:p>
    <w:p w14:paraId="799A51D9" w14:textId="77777777" w:rsidR="00846207" w:rsidRPr="00F40A05" w:rsidRDefault="00846207" w:rsidP="00846207">
      <w:pPr>
        <w:spacing w:after="0" w:line="240" w:lineRule="auto"/>
        <w:rPr>
          <w:rFonts w:eastAsia="SimSun"/>
          <w:i/>
          <w:szCs w:val="24"/>
          <w:lang w:val="vi-VN"/>
        </w:rPr>
      </w:pPr>
    </w:p>
    <w:tbl>
      <w:tblPr>
        <w:tblW w:w="13891" w:type="dxa"/>
        <w:jc w:val="center"/>
        <w:tblCellMar>
          <w:left w:w="99" w:type="dxa"/>
          <w:right w:w="99" w:type="dxa"/>
        </w:tblCellMar>
        <w:tblLook w:val="04A0" w:firstRow="1" w:lastRow="0" w:firstColumn="1" w:lastColumn="0" w:noHBand="0" w:noVBand="1"/>
      </w:tblPr>
      <w:tblGrid>
        <w:gridCol w:w="918"/>
        <w:gridCol w:w="2675"/>
        <w:gridCol w:w="6084"/>
        <w:gridCol w:w="4214"/>
      </w:tblGrid>
      <w:tr w:rsidR="0084017F" w:rsidRPr="00F40A05" w14:paraId="7BB233E3" w14:textId="77777777" w:rsidTr="002D7B2A">
        <w:trPr>
          <w:trHeight w:val="330"/>
          <w:jc w:val="center"/>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D6A1C" w14:textId="77777777" w:rsidR="000B5CFB" w:rsidRPr="00F40A05" w:rsidRDefault="000B5CFB" w:rsidP="002D7B2A">
            <w:pPr>
              <w:spacing w:before="120" w:after="120" w:line="240" w:lineRule="auto"/>
              <w:jc w:val="center"/>
              <w:rPr>
                <w:rFonts w:eastAsia="Malgun Gothic"/>
                <w:b/>
                <w:bCs/>
              </w:rPr>
            </w:pPr>
            <w:r w:rsidRPr="00F40A05">
              <w:rPr>
                <w:rFonts w:eastAsia="Malgun Gothic"/>
                <w:b/>
                <w:bCs/>
                <w:lang w:val="vi-VN"/>
              </w:rPr>
              <w:t>S</w:t>
            </w:r>
            <w:r w:rsidRPr="00F40A05">
              <w:rPr>
                <w:rFonts w:eastAsia="Malgun Gothic"/>
                <w:b/>
                <w:bCs/>
              </w:rPr>
              <w:t>tt</w:t>
            </w:r>
          </w:p>
        </w:tc>
        <w:tc>
          <w:tcPr>
            <w:tcW w:w="2675" w:type="dxa"/>
            <w:tcBorders>
              <w:top w:val="single" w:sz="4" w:space="0" w:color="auto"/>
              <w:left w:val="nil"/>
              <w:bottom w:val="single" w:sz="4" w:space="0" w:color="auto"/>
              <w:right w:val="single" w:sz="4" w:space="0" w:color="auto"/>
            </w:tcBorders>
            <w:shd w:val="clear" w:color="auto" w:fill="auto"/>
            <w:noWrap/>
            <w:vAlign w:val="center"/>
            <w:hideMark/>
          </w:tcPr>
          <w:p w14:paraId="6EEC597C" w14:textId="77777777" w:rsidR="000B5CFB" w:rsidRPr="00F40A05" w:rsidRDefault="000B5CFB" w:rsidP="002D7B2A">
            <w:pPr>
              <w:spacing w:before="120" w:after="120" w:line="240" w:lineRule="auto"/>
              <w:jc w:val="center"/>
              <w:rPr>
                <w:rFonts w:eastAsia="Malgun Gothic"/>
                <w:b/>
                <w:bCs/>
                <w:lang w:val="vi-VN"/>
              </w:rPr>
            </w:pPr>
            <w:r w:rsidRPr="00F40A05">
              <w:rPr>
                <w:rFonts w:eastAsia="Malgun Gothic"/>
                <w:b/>
                <w:bCs/>
                <w:lang w:val="vi-VN"/>
              </w:rPr>
              <w:t>Họ và tên</w:t>
            </w:r>
          </w:p>
        </w:tc>
        <w:tc>
          <w:tcPr>
            <w:tcW w:w="6084" w:type="dxa"/>
            <w:tcBorders>
              <w:top w:val="single" w:sz="4" w:space="0" w:color="auto"/>
              <w:left w:val="nil"/>
              <w:bottom w:val="single" w:sz="4" w:space="0" w:color="auto"/>
              <w:right w:val="single" w:sz="4" w:space="0" w:color="auto"/>
            </w:tcBorders>
            <w:shd w:val="clear" w:color="auto" w:fill="auto"/>
            <w:noWrap/>
            <w:vAlign w:val="center"/>
            <w:hideMark/>
          </w:tcPr>
          <w:p w14:paraId="7C31D56B" w14:textId="77777777" w:rsidR="000B5CFB" w:rsidRPr="00F40A05" w:rsidRDefault="000B5CFB" w:rsidP="002D7B2A">
            <w:pPr>
              <w:spacing w:before="120" w:after="120" w:line="240" w:lineRule="auto"/>
              <w:jc w:val="center"/>
              <w:rPr>
                <w:rFonts w:eastAsia="Malgun Gothic"/>
                <w:b/>
                <w:bCs/>
              </w:rPr>
            </w:pPr>
            <w:r w:rsidRPr="00F40A05">
              <w:rPr>
                <w:rFonts w:eastAsia="Malgun Gothic"/>
                <w:b/>
                <w:bCs/>
                <w:lang w:val="vi-VN"/>
              </w:rPr>
              <w:t>Chức vụ, đơn vị</w:t>
            </w:r>
          </w:p>
        </w:tc>
        <w:tc>
          <w:tcPr>
            <w:tcW w:w="4214" w:type="dxa"/>
            <w:tcBorders>
              <w:top w:val="single" w:sz="4" w:space="0" w:color="auto"/>
              <w:left w:val="nil"/>
              <w:bottom w:val="single" w:sz="4" w:space="0" w:color="auto"/>
              <w:right w:val="single" w:sz="4" w:space="0" w:color="auto"/>
            </w:tcBorders>
          </w:tcPr>
          <w:p w14:paraId="1ED565E1" w14:textId="77777777" w:rsidR="000B5CFB" w:rsidRPr="00F40A05" w:rsidRDefault="000B5CFB" w:rsidP="002D7B2A">
            <w:pPr>
              <w:spacing w:before="120" w:after="120" w:line="240" w:lineRule="auto"/>
              <w:jc w:val="center"/>
              <w:rPr>
                <w:rFonts w:eastAsia="Malgun Gothic"/>
                <w:b/>
                <w:bCs/>
              </w:rPr>
            </w:pPr>
            <w:r w:rsidRPr="00F40A05">
              <w:rPr>
                <w:rFonts w:eastAsia="Malgun Gothic"/>
                <w:b/>
                <w:bCs/>
              </w:rPr>
              <w:t>Ghi chú</w:t>
            </w:r>
          </w:p>
        </w:tc>
      </w:tr>
      <w:tr w:rsidR="0084017F" w:rsidRPr="00F40A05" w14:paraId="327504A8" w14:textId="77777777" w:rsidTr="002D7B2A">
        <w:trPr>
          <w:trHeight w:val="330"/>
          <w:jc w:val="center"/>
        </w:trPr>
        <w:tc>
          <w:tcPr>
            <w:tcW w:w="1389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E7D92C8" w14:textId="7A7C26B0" w:rsidR="000B5CFB" w:rsidRPr="00F40A05" w:rsidRDefault="000B5CFB" w:rsidP="002D7B2A">
            <w:pPr>
              <w:spacing w:before="120" w:after="120" w:line="240" w:lineRule="auto"/>
              <w:rPr>
                <w:rFonts w:eastAsia="Malgun Gothic"/>
                <w:b/>
                <w:bCs/>
              </w:rPr>
            </w:pPr>
            <w:r w:rsidRPr="00F40A05">
              <w:rPr>
                <w:rFonts w:eastAsia="Malgun Gothic"/>
                <w:b/>
                <w:bCs/>
              </w:rPr>
              <w:t>Đoàn Đại biểu Chính quyền (0</w:t>
            </w:r>
            <w:r w:rsidR="00A8156C" w:rsidRPr="00F40A05">
              <w:rPr>
                <w:rFonts w:eastAsia="Malgun Gothic"/>
                <w:b/>
                <w:bCs/>
              </w:rPr>
              <w:t>5</w:t>
            </w:r>
            <w:r w:rsidRPr="00F40A05">
              <w:rPr>
                <w:rFonts w:eastAsia="Malgun Gothic"/>
                <w:b/>
                <w:bCs/>
              </w:rPr>
              <w:t xml:space="preserve"> người)</w:t>
            </w:r>
          </w:p>
        </w:tc>
      </w:tr>
      <w:tr w:rsidR="0084017F" w:rsidRPr="00F40A05" w14:paraId="1F8847CD" w14:textId="77777777" w:rsidTr="002D7B2A">
        <w:trPr>
          <w:trHeight w:val="423"/>
          <w:jc w:val="center"/>
        </w:trPr>
        <w:tc>
          <w:tcPr>
            <w:tcW w:w="918" w:type="dxa"/>
            <w:tcBorders>
              <w:top w:val="nil"/>
              <w:left w:val="single" w:sz="4" w:space="0" w:color="auto"/>
              <w:bottom w:val="single" w:sz="4" w:space="0" w:color="auto"/>
              <w:right w:val="single" w:sz="4" w:space="0" w:color="auto"/>
            </w:tcBorders>
            <w:shd w:val="clear" w:color="auto" w:fill="auto"/>
            <w:noWrap/>
            <w:vAlign w:val="center"/>
          </w:tcPr>
          <w:p w14:paraId="4E408090" w14:textId="77777777" w:rsidR="000B5CFB" w:rsidRPr="00F40A05" w:rsidRDefault="000B5CFB" w:rsidP="002D7B2A">
            <w:pPr>
              <w:numPr>
                <w:ilvl w:val="0"/>
                <w:numId w:val="1"/>
              </w:numPr>
              <w:spacing w:before="120" w:after="120" w:line="240" w:lineRule="auto"/>
              <w:contextualSpacing/>
              <w:jc w:val="center"/>
              <w:rPr>
                <w:rFonts w:eastAsia="Malgun Gothic"/>
                <w:lang w:val="vi-VN"/>
              </w:rPr>
            </w:pPr>
          </w:p>
        </w:tc>
        <w:tc>
          <w:tcPr>
            <w:tcW w:w="2675" w:type="dxa"/>
            <w:tcBorders>
              <w:top w:val="nil"/>
              <w:left w:val="nil"/>
              <w:bottom w:val="single" w:sz="4" w:space="0" w:color="auto"/>
              <w:right w:val="single" w:sz="4" w:space="0" w:color="auto"/>
            </w:tcBorders>
            <w:shd w:val="clear" w:color="auto" w:fill="auto"/>
            <w:noWrap/>
            <w:vAlign w:val="center"/>
          </w:tcPr>
          <w:p w14:paraId="1B9104DB" w14:textId="77777777" w:rsidR="000B5CFB" w:rsidRPr="00F40A05" w:rsidRDefault="000B5CFB" w:rsidP="00E52EDE">
            <w:pPr>
              <w:spacing w:before="120" w:after="120" w:line="240" w:lineRule="auto"/>
              <w:jc w:val="center"/>
              <w:rPr>
                <w:rFonts w:eastAsia="SimSun"/>
              </w:rPr>
            </w:pPr>
            <w:r w:rsidRPr="00F40A05">
              <w:rPr>
                <w:lang w:val="vi-VN"/>
              </w:rPr>
              <w:t>Lý Kiến Hoa</w:t>
            </w:r>
          </w:p>
        </w:tc>
        <w:tc>
          <w:tcPr>
            <w:tcW w:w="6084" w:type="dxa"/>
            <w:tcBorders>
              <w:top w:val="nil"/>
              <w:left w:val="nil"/>
              <w:bottom w:val="single" w:sz="4" w:space="0" w:color="auto"/>
              <w:right w:val="single" w:sz="4" w:space="0" w:color="auto"/>
            </w:tcBorders>
            <w:shd w:val="clear" w:color="auto" w:fill="auto"/>
            <w:noWrap/>
            <w:vAlign w:val="center"/>
          </w:tcPr>
          <w:p w14:paraId="257418A8" w14:textId="77777777" w:rsidR="000B5CFB" w:rsidRPr="00F40A05" w:rsidRDefault="000B5CFB" w:rsidP="002D7B2A">
            <w:pPr>
              <w:spacing w:before="120" w:after="120" w:line="240" w:lineRule="auto"/>
              <w:jc w:val="both"/>
              <w:rPr>
                <w:rFonts w:eastAsia="SimSun"/>
              </w:rPr>
            </w:pPr>
            <w:r w:rsidRPr="00F40A05">
              <w:rPr>
                <w:lang w:val="vi-VN"/>
              </w:rPr>
              <w:t>Ủy viên Ban Thường vụ Thành ủy, Trương ban Mặt trận thống nhất, Phó Thị trưởng Chính quyền nhân dân thành phố</w:t>
            </w:r>
            <w:r w:rsidRPr="00F40A05">
              <w:t xml:space="preserve"> Bách Sắc</w:t>
            </w:r>
          </w:p>
        </w:tc>
        <w:tc>
          <w:tcPr>
            <w:tcW w:w="4214" w:type="dxa"/>
            <w:tcBorders>
              <w:top w:val="nil"/>
              <w:left w:val="nil"/>
              <w:bottom w:val="single" w:sz="4" w:space="0" w:color="auto"/>
              <w:right w:val="single" w:sz="4" w:space="0" w:color="auto"/>
            </w:tcBorders>
            <w:vAlign w:val="center"/>
          </w:tcPr>
          <w:p w14:paraId="71E2A95D" w14:textId="77777777" w:rsidR="000B5CFB" w:rsidRPr="00F40A05" w:rsidRDefault="000B5CFB" w:rsidP="002D7B2A">
            <w:pPr>
              <w:spacing w:before="120" w:after="120" w:line="240" w:lineRule="auto"/>
              <w:jc w:val="center"/>
              <w:rPr>
                <w:rFonts w:eastAsia="SimSun"/>
              </w:rPr>
            </w:pPr>
            <w:r w:rsidRPr="00F40A05">
              <w:rPr>
                <w:rFonts w:eastAsia="SimSun"/>
              </w:rPr>
              <w:t>Trưởng đoàn</w:t>
            </w:r>
          </w:p>
        </w:tc>
      </w:tr>
      <w:tr w:rsidR="0084017F" w:rsidRPr="00F40A05" w14:paraId="6E45470F" w14:textId="77777777" w:rsidTr="002D7B2A">
        <w:trPr>
          <w:trHeight w:val="423"/>
          <w:jc w:val="center"/>
        </w:trPr>
        <w:tc>
          <w:tcPr>
            <w:tcW w:w="918" w:type="dxa"/>
            <w:tcBorders>
              <w:top w:val="nil"/>
              <w:left w:val="single" w:sz="4" w:space="0" w:color="auto"/>
              <w:bottom w:val="single" w:sz="4" w:space="0" w:color="auto"/>
              <w:right w:val="single" w:sz="4" w:space="0" w:color="auto"/>
            </w:tcBorders>
            <w:shd w:val="clear" w:color="auto" w:fill="auto"/>
            <w:noWrap/>
            <w:vAlign w:val="center"/>
          </w:tcPr>
          <w:p w14:paraId="4A37566B" w14:textId="77777777" w:rsidR="000B5CFB" w:rsidRPr="00F40A05" w:rsidRDefault="000B5CFB" w:rsidP="002D7B2A">
            <w:pPr>
              <w:numPr>
                <w:ilvl w:val="0"/>
                <w:numId w:val="1"/>
              </w:numPr>
              <w:spacing w:before="120" w:after="120" w:line="240" w:lineRule="auto"/>
              <w:contextualSpacing/>
              <w:jc w:val="center"/>
              <w:rPr>
                <w:rFonts w:eastAsia="Malgun Gothic"/>
              </w:rPr>
            </w:pPr>
          </w:p>
        </w:tc>
        <w:tc>
          <w:tcPr>
            <w:tcW w:w="2675" w:type="dxa"/>
            <w:tcBorders>
              <w:top w:val="nil"/>
              <w:left w:val="nil"/>
              <w:bottom w:val="single" w:sz="4" w:space="0" w:color="auto"/>
              <w:right w:val="single" w:sz="4" w:space="0" w:color="auto"/>
            </w:tcBorders>
            <w:shd w:val="clear" w:color="auto" w:fill="auto"/>
            <w:noWrap/>
            <w:vAlign w:val="center"/>
          </w:tcPr>
          <w:p w14:paraId="47FB23A2" w14:textId="4A5F1DD7" w:rsidR="000B5CFB" w:rsidRPr="00F40A05" w:rsidRDefault="000B5CFB" w:rsidP="00E52EDE">
            <w:pPr>
              <w:tabs>
                <w:tab w:val="left" w:pos="993"/>
              </w:tabs>
              <w:spacing w:before="120" w:after="120" w:line="340" w:lineRule="exact"/>
              <w:jc w:val="center"/>
              <w:rPr>
                <w:lang w:val="vi-VN"/>
              </w:rPr>
            </w:pPr>
            <w:r w:rsidRPr="00F40A05">
              <w:t>Đàm Giang Mai</w:t>
            </w:r>
          </w:p>
        </w:tc>
        <w:tc>
          <w:tcPr>
            <w:tcW w:w="6084" w:type="dxa"/>
            <w:tcBorders>
              <w:top w:val="nil"/>
              <w:left w:val="nil"/>
              <w:bottom w:val="single" w:sz="4" w:space="0" w:color="auto"/>
              <w:right w:val="single" w:sz="4" w:space="0" w:color="auto"/>
            </w:tcBorders>
            <w:shd w:val="clear" w:color="auto" w:fill="auto"/>
            <w:noWrap/>
            <w:vAlign w:val="center"/>
          </w:tcPr>
          <w:p w14:paraId="0892D2C0" w14:textId="77777777" w:rsidR="000B5CFB" w:rsidRPr="00F40A05" w:rsidRDefault="000B5CFB" w:rsidP="002D7B2A">
            <w:pPr>
              <w:spacing w:before="120" w:after="120" w:line="240" w:lineRule="auto"/>
              <w:jc w:val="both"/>
              <w:rPr>
                <w:rFonts w:eastAsia="SimSun"/>
                <w:lang w:val="vi-VN"/>
              </w:rPr>
            </w:pPr>
            <w:r w:rsidRPr="00F40A05">
              <w:t>Bí Thư Tổ Đảng Văn phòng Ngoại sự, Chủ nhiệm Văn phòng Ngoại sự thành phố Bách Sắc</w:t>
            </w:r>
            <w:r w:rsidRPr="00F40A05">
              <w:rPr>
                <w:rFonts w:eastAsia="SimSun"/>
                <w:lang w:val="vi-VN"/>
              </w:rPr>
              <w:t xml:space="preserve"> </w:t>
            </w:r>
          </w:p>
        </w:tc>
        <w:tc>
          <w:tcPr>
            <w:tcW w:w="4214" w:type="dxa"/>
            <w:tcBorders>
              <w:top w:val="nil"/>
              <w:left w:val="nil"/>
              <w:bottom w:val="single" w:sz="4" w:space="0" w:color="auto"/>
              <w:right w:val="single" w:sz="4" w:space="0" w:color="auto"/>
            </w:tcBorders>
            <w:vAlign w:val="center"/>
          </w:tcPr>
          <w:p w14:paraId="03ABBB83" w14:textId="77777777" w:rsidR="000B5CFB" w:rsidRPr="00F40A05" w:rsidRDefault="000B5CFB" w:rsidP="002D7B2A">
            <w:pPr>
              <w:spacing w:before="120" w:after="120" w:line="240" w:lineRule="auto"/>
              <w:jc w:val="center"/>
              <w:rPr>
                <w:rFonts w:eastAsia="SimSun"/>
              </w:rPr>
            </w:pPr>
            <w:r w:rsidRPr="00F40A05">
              <w:rPr>
                <w:rFonts w:eastAsia="SimSun"/>
              </w:rPr>
              <w:t>Thành viên</w:t>
            </w:r>
          </w:p>
        </w:tc>
      </w:tr>
      <w:tr w:rsidR="0084017F" w:rsidRPr="00F40A05" w14:paraId="71D6239D" w14:textId="77777777" w:rsidTr="002D7B2A">
        <w:trPr>
          <w:trHeight w:val="423"/>
          <w:jc w:val="center"/>
        </w:trPr>
        <w:tc>
          <w:tcPr>
            <w:tcW w:w="918" w:type="dxa"/>
            <w:tcBorders>
              <w:top w:val="nil"/>
              <w:left w:val="single" w:sz="4" w:space="0" w:color="auto"/>
              <w:bottom w:val="single" w:sz="4" w:space="0" w:color="auto"/>
              <w:right w:val="single" w:sz="4" w:space="0" w:color="auto"/>
            </w:tcBorders>
            <w:shd w:val="clear" w:color="auto" w:fill="auto"/>
            <w:noWrap/>
            <w:vAlign w:val="center"/>
          </w:tcPr>
          <w:p w14:paraId="6C858306" w14:textId="77777777" w:rsidR="000B5CFB" w:rsidRPr="00F40A05" w:rsidRDefault="000B5CFB" w:rsidP="002D7B2A">
            <w:pPr>
              <w:numPr>
                <w:ilvl w:val="0"/>
                <w:numId w:val="1"/>
              </w:numPr>
              <w:spacing w:before="120" w:after="120" w:line="240" w:lineRule="auto"/>
              <w:contextualSpacing/>
              <w:jc w:val="center"/>
              <w:rPr>
                <w:rFonts w:eastAsia="Malgun Gothic"/>
                <w:lang w:val="vi-VN"/>
              </w:rPr>
            </w:pPr>
          </w:p>
        </w:tc>
        <w:tc>
          <w:tcPr>
            <w:tcW w:w="2675" w:type="dxa"/>
            <w:tcBorders>
              <w:top w:val="nil"/>
              <w:left w:val="nil"/>
              <w:bottom w:val="single" w:sz="4" w:space="0" w:color="auto"/>
              <w:right w:val="single" w:sz="4" w:space="0" w:color="auto"/>
            </w:tcBorders>
            <w:shd w:val="clear" w:color="auto" w:fill="auto"/>
            <w:noWrap/>
            <w:vAlign w:val="center"/>
          </w:tcPr>
          <w:p w14:paraId="590063E8" w14:textId="3E08AF40" w:rsidR="000B5CFB" w:rsidRPr="00F40A05" w:rsidRDefault="000B5CFB" w:rsidP="00E52EDE">
            <w:pPr>
              <w:tabs>
                <w:tab w:val="left" w:pos="993"/>
              </w:tabs>
              <w:spacing w:before="120" w:after="120" w:line="340" w:lineRule="exact"/>
              <w:jc w:val="center"/>
              <w:rPr>
                <w:lang w:val="vi-VN"/>
              </w:rPr>
            </w:pPr>
            <w:r w:rsidRPr="00F40A05">
              <w:t>Dương Kiệt Hưng</w:t>
            </w:r>
          </w:p>
        </w:tc>
        <w:tc>
          <w:tcPr>
            <w:tcW w:w="6084" w:type="dxa"/>
            <w:tcBorders>
              <w:top w:val="nil"/>
              <w:left w:val="nil"/>
              <w:bottom w:val="single" w:sz="4" w:space="0" w:color="auto"/>
              <w:right w:val="single" w:sz="4" w:space="0" w:color="auto"/>
            </w:tcBorders>
            <w:shd w:val="clear" w:color="auto" w:fill="auto"/>
            <w:noWrap/>
            <w:vAlign w:val="center"/>
          </w:tcPr>
          <w:p w14:paraId="7F059651" w14:textId="77777777" w:rsidR="000B5CFB" w:rsidRPr="00F40A05" w:rsidRDefault="000B5CFB" w:rsidP="002D7B2A">
            <w:pPr>
              <w:spacing w:before="120" w:after="120" w:line="240" w:lineRule="auto"/>
              <w:jc w:val="both"/>
              <w:rPr>
                <w:rFonts w:eastAsia="Gulim"/>
                <w:lang w:val="vi-VN"/>
              </w:rPr>
            </w:pPr>
            <w:r w:rsidRPr="00F40A05">
              <w:t>Thành viên Tổ Đảng, Phó Cục trưởng Cục Nông nghiệp nông thôn thành phố Bách Sắc</w:t>
            </w:r>
          </w:p>
        </w:tc>
        <w:tc>
          <w:tcPr>
            <w:tcW w:w="4214" w:type="dxa"/>
            <w:tcBorders>
              <w:top w:val="nil"/>
              <w:left w:val="nil"/>
              <w:bottom w:val="single" w:sz="4" w:space="0" w:color="auto"/>
              <w:right w:val="single" w:sz="4" w:space="0" w:color="auto"/>
            </w:tcBorders>
            <w:vAlign w:val="center"/>
          </w:tcPr>
          <w:p w14:paraId="146495DE" w14:textId="77777777" w:rsidR="000B5CFB" w:rsidRPr="00F40A05" w:rsidRDefault="000B5CFB" w:rsidP="002D7B2A">
            <w:pPr>
              <w:spacing w:before="120" w:after="120" w:line="240" w:lineRule="auto"/>
              <w:jc w:val="center"/>
              <w:rPr>
                <w:rFonts w:eastAsia="Gulim"/>
                <w:lang w:val="vi-VN"/>
              </w:rPr>
            </w:pPr>
            <w:r w:rsidRPr="00F40A05">
              <w:rPr>
                <w:rFonts w:eastAsia="SimSun"/>
              </w:rPr>
              <w:t>Thành viên</w:t>
            </w:r>
          </w:p>
        </w:tc>
      </w:tr>
      <w:tr w:rsidR="0084017F" w:rsidRPr="00F40A05" w14:paraId="4D4FAEAD" w14:textId="77777777" w:rsidTr="002D7B2A">
        <w:trPr>
          <w:trHeight w:val="330"/>
          <w:jc w:val="center"/>
        </w:trPr>
        <w:tc>
          <w:tcPr>
            <w:tcW w:w="918" w:type="dxa"/>
            <w:tcBorders>
              <w:top w:val="nil"/>
              <w:left w:val="single" w:sz="4" w:space="0" w:color="auto"/>
              <w:bottom w:val="single" w:sz="4" w:space="0" w:color="auto"/>
              <w:right w:val="single" w:sz="4" w:space="0" w:color="auto"/>
            </w:tcBorders>
            <w:shd w:val="clear" w:color="auto" w:fill="auto"/>
            <w:noWrap/>
            <w:vAlign w:val="center"/>
          </w:tcPr>
          <w:p w14:paraId="3F212031" w14:textId="77777777" w:rsidR="000B5CFB" w:rsidRPr="00F40A05" w:rsidRDefault="000B5CFB" w:rsidP="002D7B2A">
            <w:pPr>
              <w:numPr>
                <w:ilvl w:val="0"/>
                <w:numId w:val="1"/>
              </w:numPr>
              <w:spacing w:before="120" w:after="120" w:line="240" w:lineRule="auto"/>
              <w:contextualSpacing/>
              <w:jc w:val="center"/>
              <w:rPr>
                <w:rFonts w:eastAsia="Malgun Gothic"/>
                <w:lang w:val="vi-VN"/>
              </w:rPr>
            </w:pPr>
          </w:p>
        </w:tc>
        <w:tc>
          <w:tcPr>
            <w:tcW w:w="2675" w:type="dxa"/>
            <w:tcBorders>
              <w:top w:val="nil"/>
              <w:left w:val="nil"/>
              <w:bottom w:val="single" w:sz="4" w:space="0" w:color="auto"/>
              <w:right w:val="single" w:sz="4" w:space="0" w:color="auto"/>
            </w:tcBorders>
            <w:shd w:val="clear" w:color="auto" w:fill="auto"/>
            <w:noWrap/>
            <w:vAlign w:val="center"/>
          </w:tcPr>
          <w:p w14:paraId="74DCCFD7" w14:textId="6E380489" w:rsidR="000B5CFB" w:rsidRPr="00F40A05" w:rsidRDefault="000B5CFB" w:rsidP="00E52EDE">
            <w:pPr>
              <w:tabs>
                <w:tab w:val="left" w:pos="993"/>
                <w:tab w:val="left" w:pos="1134"/>
              </w:tabs>
              <w:spacing w:before="120" w:after="120" w:line="340" w:lineRule="exact"/>
              <w:jc w:val="center"/>
              <w:rPr>
                <w:lang w:val="vi-VN"/>
              </w:rPr>
            </w:pPr>
            <w:r w:rsidRPr="00F40A05">
              <w:t>Dương Thắng</w:t>
            </w:r>
          </w:p>
        </w:tc>
        <w:tc>
          <w:tcPr>
            <w:tcW w:w="6084" w:type="dxa"/>
            <w:tcBorders>
              <w:top w:val="nil"/>
              <w:left w:val="nil"/>
              <w:bottom w:val="single" w:sz="4" w:space="0" w:color="auto"/>
              <w:right w:val="single" w:sz="4" w:space="0" w:color="auto"/>
            </w:tcBorders>
            <w:shd w:val="clear" w:color="auto" w:fill="auto"/>
            <w:noWrap/>
            <w:vAlign w:val="center"/>
          </w:tcPr>
          <w:p w14:paraId="561E555A" w14:textId="77777777" w:rsidR="000B5CFB" w:rsidRPr="00F40A05" w:rsidRDefault="000B5CFB" w:rsidP="002D7B2A">
            <w:pPr>
              <w:spacing w:before="120" w:after="120" w:line="240" w:lineRule="auto"/>
              <w:jc w:val="both"/>
              <w:rPr>
                <w:rFonts w:eastAsia="Malgun Gothic"/>
                <w:lang w:val="vi-VN"/>
              </w:rPr>
            </w:pPr>
            <w:r w:rsidRPr="00F40A05">
              <w:t>Trưởng phòng phát triển công nghiệp, Trung tâm dịch vụ phát triển cửa khẩu thành phố Bách Sắc</w:t>
            </w:r>
          </w:p>
        </w:tc>
        <w:tc>
          <w:tcPr>
            <w:tcW w:w="4214" w:type="dxa"/>
            <w:tcBorders>
              <w:top w:val="nil"/>
              <w:left w:val="nil"/>
              <w:bottom w:val="single" w:sz="4" w:space="0" w:color="auto"/>
              <w:right w:val="single" w:sz="4" w:space="0" w:color="auto"/>
            </w:tcBorders>
            <w:vAlign w:val="center"/>
          </w:tcPr>
          <w:p w14:paraId="64BD4D69" w14:textId="77777777" w:rsidR="000B5CFB" w:rsidRPr="00F40A05" w:rsidRDefault="000B5CFB" w:rsidP="002D7B2A">
            <w:pPr>
              <w:spacing w:before="120" w:after="120" w:line="240" w:lineRule="auto"/>
              <w:jc w:val="center"/>
              <w:rPr>
                <w:rFonts w:eastAsia="Malgun Gothic"/>
                <w:lang w:val="vi-VN"/>
              </w:rPr>
            </w:pPr>
            <w:r w:rsidRPr="00F40A05">
              <w:rPr>
                <w:rFonts w:eastAsia="SimSun"/>
              </w:rPr>
              <w:t>Thành viên</w:t>
            </w:r>
          </w:p>
        </w:tc>
      </w:tr>
      <w:tr w:rsidR="0084017F" w:rsidRPr="00F40A05" w14:paraId="2944F1BA" w14:textId="77777777" w:rsidTr="002D7B2A">
        <w:trPr>
          <w:trHeight w:val="330"/>
          <w:jc w:val="center"/>
        </w:trPr>
        <w:tc>
          <w:tcPr>
            <w:tcW w:w="918" w:type="dxa"/>
            <w:tcBorders>
              <w:top w:val="nil"/>
              <w:left w:val="single" w:sz="4" w:space="0" w:color="auto"/>
              <w:bottom w:val="single" w:sz="4" w:space="0" w:color="auto"/>
              <w:right w:val="single" w:sz="4" w:space="0" w:color="auto"/>
            </w:tcBorders>
            <w:shd w:val="clear" w:color="auto" w:fill="auto"/>
            <w:noWrap/>
            <w:vAlign w:val="center"/>
          </w:tcPr>
          <w:p w14:paraId="04ED1485" w14:textId="77777777" w:rsidR="000B5CFB" w:rsidRPr="00F40A05" w:rsidRDefault="000B5CFB" w:rsidP="002D7B2A">
            <w:pPr>
              <w:numPr>
                <w:ilvl w:val="0"/>
                <w:numId w:val="1"/>
              </w:numPr>
              <w:spacing w:before="120" w:after="120" w:line="240" w:lineRule="auto"/>
              <w:contextualSpacing/>
              <w:jc w:val="center"/>
              <w:rPr>
                <w:rFonts w:eastAsia="Malgun Gothic"/>
                <w:lang w:val="vi-VN"/>
              </w:rPr>
            </w:pPr>
          </w:p>
        </w:tc>
        <w:tc>
          <w:tcPr>
            <w:tcW w:w="2675" w:type="dxa"/>
            <w:tcBorders>
              <w:top w:val="nil"/>
              <w:left w:val="nil"/>
              <w:bottom w:val="single" w:sz="4" w:space="0" w:color="auto"/>
              <w:right w:val="single" w:sz="4" w:space="0" w:color="auto"/>
            </w:tcBorders>
            <w:shd w:val="clear" w:color="auto" w:fill="auto"/>
            <w:noWrap/>
            <w:vAlign w:val="center"/>
          </w:tcPr>
          <w:p w14:paraId="1638D47D" w14:textId="77777777" w:rsidR="000B5CFB" w:rsidRPr="00F40A05" w:rsidRDefault="000B5CFB" w:rsidP="00E52EDE">
            <w:pPr>
              <w:tabs>
                <w:tab w:val="left" w:pos="993"/>
                <w:tab w:val="left" w:pos="1134"/>
              </w:tabs>
              <w:spacing w:before="120" w:after="120" w:line="340" w:lineRule="exact"/>
              <w:jc w:val="center"/>
              <w:rPr>
                <w:lang w:val="vi-VN"/>
              </w:rPr>
            </w:pPr>
            <w:r w:rsidRPr="00F40A05">
              <w:t>Dương Quế Doanh</w:t>
            </w:r>
          </w:p>
        </w:tc>
        <w:tc>
          <w:tcPr>
            <w:tcW w:w="6084" w:type="dxa"/>
            <w:tcBorders>
              <w:top w:val="nil"/>
              <w:left w:val="nil"/>
              <w:bottom w:val="single" w:sz="4" w:space="0" w:color="auto"/>
              <w:right w:val="single" w:sz="4" w:space="0" w:color="auto"/>
            </w:tcBorders>
            <w:shd w:val="clear" w:color="auto" w:fill="auto"/>
            <w:noWrap/>
            <w:vAlign w:val="center"/>
          </w:tcPr>
          <w:p w14:paraId="1D3C6C4B" w14:textId="77777777" w:rsidR="000B5CFB" w:rsidRPr="00F40A05" w:rsidRDefault="000B5CFB" w:rsidP="002D7B2A">
            <w:pPr>
              <w:spacing w:before="120" w:after="120" w:line="240" w:lineRule="auto"/>
              <w:jc w:val="both"/>
            </w:pPr>
            <w:r w:rsidRPr="00F40A05">
              <w:t>Phiên dịch Văn phòng Ngoại sự thành phố Bách Sắc</w:t>
            </w:r>
          </w:p>
        </w:tc>
        <w:tc>
          <w:tcPr>
            <w:tcW w:w="4214" w:type="dxa"/>
            <w:tcBorders>
              <w:top w:val="nil"/>
              <w:left w:val="nil"/>
              <w:bottom w:val="single" w:sz="4" w:space="0" w:color="auto"/>
              <w:right w:val="single" w:sz="4" w:space="0" w:color="auto"/>
            </w:tcBorders>
            <w:vAlign w:val="center"/>
          </w:tcPr>
          <w:p w14:paraId="32134B85" w14:textId="77777777" w:rsidR="000B5CFB" w:rsidRPr="00F40A05" w:rsidRDefault="000B5CFB" w:rsidP="002D7B2A">
            <w:pPr>
              <w:spacing w:before="120" w:after="120" w:line="240" w:lineRule="auto"/>
              <w:jc w:val="center"/>
              <w:rPr>
                <w:rFonts w:eastAsia="SimSun"/>
              </w:rPr>
            </w:pPr>
            <w:r w:rsidRPr="00F40A05">
              <w:rPr>
                <w:rFonts w:eastAsia="SimSun"/>
              </w:rPr>
              <w:t>Phiên dịch</w:t>
            </w:r>
          </w:p>
        </w:tc>
      </w:tr>
      <w:tr w:rsidR="0084017F" w:rsidRPr="00F40A05" w14:paraId="1F7D668D" w14:textId="77777777" w:rsidTr="002D7B2A">
        <w:trPr>
          <w:trHeight w:val="330"/>
          <w:jc w:val="center"/>
        </w:trPr>
        <w:tc>
          <w:tcPr>
            <w:tcW w:w="13891" w:type="dxa"/>
            <w:gridSpan w:val="4"/>
            <w:tcBorders>
              <w:top w:val="nil"/>
              <w:left w:val="single" w:sz="4" w:space="0" w:color="auto"/>
              <w:bottom w:val="single" w:sz="4" w:space="0" w:color="auto"/>
              <w:right w:val="single" w:sz="4" w:space="0" w:color="auto"/>
            </w:tcBorders>
            <w:shd w:val="clear" w:color="auto" w:fill="auto"/>
            <w:noWrap/>
            <w:vAlign w:val="center"/>
          </w:tcPr>
          <w:p w14:paraId="54FA4030" w14:textId="77777777" w:rsidR="000B5CFB" w:rsidRPr="00F40A05" w:rsidRDefault="000B5CFB" w:rsidP="002D7B2A">
            <w:pPr>
              <w:spacing w:before="120" w:after="120" w:line="240" w:lineRule="auto"/>
              <w:jc w:val="both"/>
              <w:rPr>
                <w:rFonts w:eastAsia="SimSun"/>
                <w:b/>
                <w:bCs/>
              </w:rPr>
            </w:pPr>
            <w:r w:rsidRPr="00F40A05">
              <w:rPr>
                <w:rFonts w:eastAsia="SimSun"/>
                <w:b/>
                <w:bCs/>
              </w:rPr>
              <w:t>Đoàn Đại biểu kinh tế thương mại (06 người)</w:t>
            </w:r>
          </w:p>
        </w:tc>
      </w:tr>
      <w:tr w:rsidR="0084017F" w:rsidRPr="00F40A05" w14:paraId="2A4BEBAE" w14:textId="77777777" w:rsidTr="002D7B2A">
        <w:trPr>
          <w:trHeight w:val="351"/>
          <w:jc w:val="center"/>
        </w:trPr>
        <w:tc>
          <w:tcPr>
            <w:tcW w:w="918" w:type="dxa"/>
            <w:tcBorders>
              <w:top w:val="nil"/>
              <w:left w:val="single" w:sz="4" w:space="0" w:color="auto"/>
              <w:bottom w:val="single" w:sz="4" w:space="0" w:color="auto"/>
              <w:right w:val="single" w:sz="4" w:space="0" w:color="auto"/>
            </w:tcBorders>
            <w:shd w:val="clear" w:color="auto" w:fill="auto"/>
            <w:noWrap/>
            <w:vAlign w:val="center"/>
          </w:tcPr>
          <w:p w14:paraId="28D40564" w14:textId="77777777" w:rsidR="000B5CFB" w:rsidRPr="00F40A05" w:rsidRDefault="000B5CFB" w:rsidP="002D7B2A">
            <w:pPr>
              <w:pStyle w:val="ListParagraph"/>
              <w:numPr>
                <w:ilvl w:val="0"/>
                <w:numId w:val="2"/>
              </w:numPr>
              <w:spacing w:before="120" w:after="120" w:line="240" w:lineRule="auto"/>
              <w:rPr>
                <w:rFonts w:eastAsia="Malgun Gothic"/>
              </w:rPr>
            </w:pPr>
          </w:p>
        </w:tc>
        <w:tc>
          <w:tcPr>
            <w:tcW w:w="2675" w:type="dxa"/>
            <w:tcBorders>
              <w:top w:val="nil"/>
              <w:left w:val="nil"/>
              <w:bottom w:val="single" w:sz="4" w:space="0" w:color="auto"/>
              <w:right w:val="single" w:sz="4" w:space="0" w:color="auto"/>
            </w:tcBorders>
            <w:shd w:val="clear" w:color="auto" w:fill="auto"/>
            <w:noWrap/>
            <w:vAlign w:val="center"/>
          </w:tcPr>
          <w:p w14:paraId="68DFA2D2" w14:textId="77777777" w:rsidR="000B5CFB" w:rsidRPr="00F40A05" w:rsidRDefault="000B5CFB" w:rsidP="00E52EDE">
            <w:pPr>
              <w:spacing w:before="120" w:after="120" w:line="240" w:lineRule="auto"/>
              <w:jc w:val="center"/>
              <w:rPr>
                <w:rFonts w:eastAsia="Gulim"/>
                <w:lang w:val="vi-VN"/>
              </w:rPr>
            </w:pPr>
            <w:r w:rsidRPr="00F40A05">
              <w:rPr>
                <w:rFonts w:eastAsia="Gulim"/>
                <w:lang w:val="vi-VN"/>
              </w:rPr>
              <w:t>Lưu Quân Mô</w:t>
            </w:r>
          </w:p>
        </w:tc>
        <w:tc>
          <w:tcPr>
            <w:tcW w:w="6084" w:type="dxa"/>
            <w:tcBorders>
              <w:top w:val="nil"/>
              <w:left w:val="nil"/>
              <w:bottom w:val="single" w:sz="4" w:space="0" w:color="auto"/>
              <w:right w:val="single" w:sz="4" w:space="0" w:color="auto"/>
            </w:tcBorders>
            <w:shd w:val="clear" w:color="auto" w:fill="auto"/>
            <w:noWrap/>
            <w:vAlign w:val="center"/>
          </w:tcPr>
          <w:p w14:paraId="2EFBBE43" w14:textId="31D87BEF" w:rsidR="00A50B1F" w:rsidRPr="00F40A05" w:rsidRDefault="00A50B1F" w:rsidP="00A50B1F">
            <w:pPr>
              <w:pStyle w:val="ListParagraph"/>
              <w:tabs>
                <w:tab w:val="left" w:pos="851"/>
              </w:tabs>
              <w:spacing w:before="120" w:after="120" w:line="360" w:lineRule="exact"/>
              <w:ind w:left="0"/>
              <w:jc w:val="both"/>
              <w:rPr>
                <w:lang w:val="vi-VN"/>
              </w:rPr>
            </w:pPr>
            <w:r w:rsidRPr="00F40A05">
              <w:t>Cục trưởng Cục thương vụ thành phố Bách Sắc, Chủ nhiệm Trung tâm dịch vụ phát triển mở cửa cửa khẩu thành phố Bách Sắc</w:t>
            </w:r>
          </w:p>
          <w:p w14:paraId="667635CB" w14:textId="037B5F18" w:rsidR="000B5CFB" w:rsidRPr="00F40A05" w:rsidRDefault="000B5CFB" w:rsidP="002D7B2A">
            <w:pPr>
              <w:spacing w:before="120" w:after="120" w:line="240" w:lineRule="auto"/>
              <w:jc w:val="both"/>
              <w:rPr>
                <w:rFonts w:eastAsia="Malgun Gothic"/>
                <w:lang w:val="vi-VN"/>
              </w:rPr>
            </w:pPr>
          </w:p>
        </w:tc>
        <w:tc>
          <w:tcPr>
            <w:tcW w:w="4214" w:type="dxa"/>
            <w:tcBorders>
              <w:top w:val="nil"/>
              <w:left w:val="nil"/>
              <w:bottom w:val="single" w:sz="4" w:space="0" w:color="auto"/>
              <w:right w:val="single" w:sz="4" w:space="0" w:color="auto"/>
            </w:tcBorders>
            <w:vAlign w:val="center"/>
          </w:tcPr>
          <w:p w14:paraId="5FFA8EFA" w14:textId="77777777" w:rsidR="000B5CFB" w:rsidRPr="00F40A05" w:rsidRDefault="000B5CFB" w:rsidP="002D7B2A">
            <w:pPr>
              <w:spacing w:before="120" w:after="120" w:line="240" w:lineRule="auto"/>
              <w:jc w:val="center"/>
              <w:rPr>
                <w:rFonts w:eastAsia="Malgun Gothic"/>
              </w:rPr>
            </w:pPr>
            <w:r w:rsidRPr="00F40A05">
              <w:rPr>
                <w:rFonts w:eastAsia="SimSun"/>
              </w:rPr>
              <w:lastRenderedPageBreak/>
              <w:t>Thành viên</w:t>
            </w:r>
          </w:p>
        </w:tc>
      </w:tr>
      <w:tr w:rsidR="0084017F" w:rsidRPr="00F40A05" w14:paraId="65A61E31" w14:textId="77777777" w:rsidTr="002D7B2A">
        <w:trPr>
          <w:trHeight w:val="351"/>
          <w:jc w:val="center"/>
        </w:trPr>
        <w:tc>
          <w:tcPr>
            <w:tcW w:w="918" w:type="dxa"/>
            <w:tcBorders>
              <w:top w:val="nil"/>
              <w:left w:val="single" w:sz="4" w:space="0" w:color="auto"/>
              <w:bottom w:val="single" w:sz="4" w:space="0" w:color="auto"/>
              <w:right w:val="single" w:sz="4" w:space="0" w:color="auto"/>
            </w:tcBorders>
            <w:shd w:val="clear" w:color="auto" w:fill="auto"/>
            <w:noWrap/>
            <w:vAlign w:val="center"/>
          </w:tcPr>
          <w:p w14:paraId="3D9D4A67" w14:textId="77777777" w:rsidR="000B5CFB" w:rsidRPr="00F40A05" w:rsidRDefault="000B5CFB" w:rsidP="002D7B2A">
            <w:pPr>
              <w:pStyle w:val="ListParagraph"/>
              <w:numPr>
                <w:ilvl w:val="0"/>
                <w:numId w:val="2"/>
              </w:numPr>
              <w:spacing w:before="120" w:after="120" w:line="240" w:lineRule="auto"/>
              <w:rPr>
                <w:rFonts w:eastAsia="Malgun Gothic"/>
              </w:rPr>
            </w:pPr>
            <w:r w:rsidRPr="00F40A05">
              <w:rPr>
                <w:rFonts w:eastAsia="Malgun Gothic"/>
              </w:rPr>
              <w:lastRenderedPageBreak/>
              <w:t xml:space="preserve"> </w:t>
            </w:r>
          </w:p>
        </w:tc>
        <w:tc>
          <w:tcPr>
            <w:tcW w:w="2675" w:type="dxa"/>
            <w:tcBorders>
              <w:top w:val="nil"/>
              <w:left w:val="nil"/>
              <w:bottom w:val="single" w:sz="4" w:space="0" w:color="auto"/>
              <w:right w:val="single" w:sz="4" w:space="0" w:color="auto"/>
            </w:tcBorders>
            <w:shd w:val="clear" w:color="auto" w:fill="auto"/>
            <w:noWrap/>
            <w:vAlign w:val="center"/>
          </w:tcPr>
          <w:p w14:paraId="563C233D" w14:textId="5000DD51" w:rsidR="000B5CFB" w:rsidRPr="00F40A05" w:rsidRDefault="000B5CFB" w:rsidP="00E52EDE">
            <w:pPr>
              <w:spacing w:before="120" w:after="120" w:line="240" w:lineRule="auto"/>
              <w:jc w:val="center"/>
              <w:rPr>
                <w:rFonts w:eastAsia="SimSun"/>
                <w:lang w:val="vi-VN"/>
              </w:rPr>
            </w:pPr>
            <w:r w:rsidRPr="00F40A05">
              <w:t>Vương Phong Cảnh</w:t>
            </w:r>
          </w:p>
        </w:tc>
        <w:tc>
          <w:tcPr>
            <w:tcW w:w="6084" w:type="dxa"/>
            <w:tcBorders>
              <w:top w:val="nil"/>
              <w:left w:val="nil"/>
              <w:bottom w:val="single" w:sz="4" w:space="0" w:color="auto"/>
              <w:right w:val="single" w:sz="4" w:space="0" w:color="auto"/>
            </w:tcBorders>
            <w:shd w:val="clear" w:color="auto" w:fill="auto"/>
            <w:noWrap/>
            <w:vAlign w:val="center"/>
          </w:tcPr>
          <w:p w14:paraId="5C20C27C" w14:textId="77777777" w:rsidR="000B5CFB" w:rsidRPr="00F40A05" w:rsidRDefault="000B5CFB" w:rsidP="002D7B2A">
            <w:pPr>
              <w:spacing w:before="120" w:after="120" w:line="240" w:lineRule="auto"/>
              <w:jc w:val="both"/>
              <w:rPr>
                <w:rFonts w:eastAsia="SimSun"/>
                <w:lang w:val="vi-VN"/>
              </w:rPr>
            </w:pPr>
            <w:r w:rsidRPr="00F40A05">
              <w:t>Thành viên Tổ Đảng, Phó Cục trưởng Cục Văn hóa, Phát thanh truyền hình, Thể thao và Du lịch thành phố Bách Sắc</w:t>
            </w:r>
            <w:r w:rsidRPr="00F40A05">
              <w:rPr>
                <w:rFonts w:eastAsia="SimSun"/>
                <w:lang w:val="vi-VN"/>
              </w:rPr>
              <w:t xml:space="preserve"> </w:t>
            </w:r>
          </w:p>
        </w:tc>
        <w:tc>
          <w:tcPr>
            <w:tcW w:w="4214" w:type="dxa"/>
            <w:tcBorders>
              <w:top w:val="nil"/>
              <w:left w:val="nil"/>
              <w:bottom w:val="single" w:sz="4" w:space="0" w:color="auto"/>
              <w:right w:val="single" w:sz="4" w:space="0" w:color="auto"/>
            </w:tcBorders>
            <w:vAlign w:val="center"/>
          </w:tcPr>
          <w:p w14:paraId="6FD1FB64" w14:textId="77777777" w:rsidR="000B5CFB" w:rsidRPr="00F40A05" w:rsidRDefault="000B5CFB" w:rsidP="002D7B2A">
            <w:pPr>
              <w:spacing w:before="120" w:after="120" w:line="240" w:lineRule="auto"/>
              <w:jc w:val="center"/>
              <w:rPr>
                <w:rFonts w:eastAsia="SimSun"/>
              </w:rPr>
            </w:pPr>
            <w:r w:rsidRPr="00F40A05">
              <w:rPr>
                <w:rFonts w:eastAsia="SimSun"/>
              </w:rPr>
              <w:t>Thành viên</w:t>
            </w:r>
          </w:p>
        </w:tc>
      </w:tr>
      <w:tr w:rsidR="0084017F" w:rsidRPr="00F40A05" w14:paraId="4E2073EF" w14:textId="77777777" w:rsidTr="00A50B1F">
        <w:trPr>
          <w:trHeight w:val="1154"/>
          <w:jc w:val="center"/>
        </w:trPr>
        <w:tc>
          <w:tcPr>
            <w:tcW w:w="918" w:type="dxa"/>
            <w:tcBorders>
              <w:top w:val="nil"/>
              <w:left w:val="single" w:sz="4" w:space="0" w:color="auto"/>
              <w:bottom w:val="single" w:sz="4" w:space="0" w:color="auto"/>
              <w:right w:val="single" w:sz="4" w:space="0" w:color="auto"/>
            </w:tcBorders>
            <w:shd w:val="clear" w:color="auto" w:fill="auto"/>
            <w:noWrap/>
            <w:vAlign w:val="center"/>
          </w:tcPr>
          <w:p w14:paraId="30E1292D" w14:textId="77777777" w:rsidR="000B5CFB" w:rsidRPr="00F40A05" w:rsidRDefault="000B5CFB" w:rsidP="002D7B2A">
            <w:pPr>
              <w:pStyle w:val="ListParagraph"/>
              <w:numPr>
                <w:ilvl w:val="0"/>
                <w:numId w:val="2"/>
              </w:numPr>
              <w:spacing w:before="120" w:after="120" w:line="240" w:lineRule="auto"/>
              <w:jc w:val="center"/>
              <w:rPr>
                <w:rFonts w:eastAsia="Malgun Gothic"/>
              </w:rPr>
            </w:pPr>
          </w:p>
        </w:tc>
        <w:tc>
          <w:tcPr>
            <w:tcW w:w="2675" w:type="dxa"/>
            <w:tcBorders>
              <w:top w:val="nil"/>
              <w:left w:val="nil"/>
              <w:bottom w:val="single" w:sz="4" w:space="0" w:color="auto"/>
              <w:right w:val="single" w:sz="4" w:space="0" w:color="auto"/>
            </w:tcBorders>
            <w:shd w:val="clear" w:color="auto" w:fill="auto"/>
            <w:noWrap/>
            <w:vAlign w:val="center"/>
          </w:tcPr>
          <w:p w14:paraId="48F561FD" w14:textId="77777777" w:rsidR="000B5CFB" w:rsidRPr="00F40A05" w:rsidRDefault="000B5CFB" w:rsidP="00E52EDE">
            <w:pPr>
              <w:spacing w:before="120" w:after="120" w:line="240" w:lineRule="auto"/>
              <w:jc w:val="center"/>
              <w:rPr>
                <w:rFonts w:eastAsia="SimSun"/>
                <w:lang w:val="vi-VN"/>
              </w:rPr>
            </w:pPr>
            <w:r w:rsidRPr="00F40A05">
              <w:rPr>
                <w:rFonts w:eastAsia="SimSun"/>
              </w:rPr>
              <w:t>Kỷ Hải Phong</w:t>
            </w:r>
          </w:p>
        </w:tc>
        <w:tc>
          <w:tcPr>
            <w:tcW w:w="6084" w:type="dxa"/>
            <w:tcBorders>
              <w:top w:val="nil"/>
              <w:left w:val="nil"/>
              <w:bottom w:val="single" w:sz="4" w:space="0" w:color="auto"/>
              <w:right w:val="single" w:sz="4" w:space="0" w:color="auto"/>
            </w:tcBorders>
            <w:shd w:val="clear" w:color="auto" w:fill="auto"/>
            <w:noWrap/>
            <w:vAlign w:val="center"/>
          </w:tcPr>
          <w:p w14:paraId="08BCFB0F" w14:textId="39D71F15" w:rsidR="000B5CFB" w:rsidRPr="00F40A05" w:rsidRDefault="00A50B1F" w:rsidP="00A50B1F">
            <w:pPr>
              <w:pStyle w:val="ListParagraph"/>
              <w:tabs>
                <w:tab w:val="left" w:pos="851"/>
              </w:tabs>
              <w:spacing w:before="120" w:after="120" w:line="360" w:lineRule="exact"/>
              <w:ind w:left="0"/>
              <w:jc w:val="both"/>
              <w:rPr>
                <w:lang w:val="vi-VN"/>
              </w:rPr>
            </w:pPr>
            <w:r w:rsidRPr="00F40A05">
              <w:rPr>
                <w:spacing w:val="-6"/>
              </w:rPr>
              <w:t>Phó Chủ nhiệm Ban Quản lý Khu công nghiệp thành phố Bách Sắc,</w:t>
            </w:r>
            <w:r w:rsidRPr="00F40A05">
              <w:rPr>
                <w:lang w:val="vi-VN"/>
              </w:rPr>
              <w:t xml:space="preserve"> </w:t>
            </w:r>
            <w:r w:rsidRPr="00F40A05">
              <w:rPr>
                <w:spacing w:val="-6"/>
              </w:rPr>
              <w:t>Chủ nhiệm Trung tâm Dịch vụ khu thí điểm khai thác mở cửa trọng điểm thành phố Bách Sắc</w:t>
            </w:r>
          </w:p>
        </w:tc>
        <w:tc>
          <w:tcPr>
            <w:tcW w:w="4214" w:type="dxa"/>
            <w:tcBorders>
              <w:top w:val="nil"/>
              <w:left w:val="nil"/>
              <w:bottom w:val="single" w:sz="4" w:space="0" w:color="auto"/>
              <w:right w:val="single" w:sz="4" w:space="0" w:color="auto"/>
            </w:tcBorders>
            <w:vAlign w:val="center"/>
          </w:tcPr>
          <w:p w14:paraId="54F82140" w14:textId="77777777" w:rsidR="000B5CFB" w:rsidRPr="00F40A05" w:rsidRDefault="000B5CFB" w:rsidP="002D7B2A">
            <w:pPr>
              <w:spacing w:before="120" w:after="120" w:line="240" w:lineRule="auto"/>
              <w:jc w:val="center"/>
              <w:rPr>
                <w:rFonts w:eastAsia="SimSun"/>
                <w:lang w:val="vi-VN"/>
              </w:rPr>
            </w:pPr>
            <w:r w:rsidRPr="00F40A05">
              <w:rPr>
                <w:rFonts w:eastAsia="SimSun"/>
              </w:rPr>
              <w:t>Thành viên</w:t>
            </w:r>
          </w:p>
        </w:tc>
      </w:tr>
      <w:tr w:rsidR="0084017F" w:rsidRPr="00F40A05" w14:paraId="3C052700" w14:textId="77777777" w:rsidTr="002D7B2A">
        <w:trPr>
          <w:trHeight w:val="351"/>
          <w:jc w:val="center"/>
        </w:trPr>
        <w:tc>
          <w:tcPr>
            <w:tcW w:w="918" w:type="dxa"/>
            <w:tcBorders>
              <w:top w:val="nil"/>
              <w:left w:val="single" w:sz="4" w:space="0" w:color="auto"/>
              <w:bottom w:val="single" w:sz="4" w:space="0" w:color="auto"/>
              <w:right w:val="single" w:sz="4" w:space="0" w:color="auto"/>
            </w:tcBorders>
            <w:shd w:val="clear" w:color="auto" w:fill="auto"/>
            <w:noWrap/>
            <w:vAlign w:val="center"/>
          </w:tcPr>
          <w:p w14:paraId="4E0C6FF0" w14:textId="77777777" w:rsidR="000B5CFB" w:rsidRPr="00F40A05" w:rsidRDefault="000B5CFB" w:rsidP="002D7B2A">
            <w:pPr>
              <w:numPr>
                <w:ilvl w:val="0"/>
                <w:numId w:val="2"/>
              </w:numPr>
              <w:spacing w:before="120" w:after="120" w:line="240" w:lineRule="auto"/>
              <w:contextualSpacing/>
              <w:jc w:val="center"/>
              <w:rPr>
                <w:rFonts w:eastAsia="Malgun Gothic"/>
                <w:lang w:val="vi-VN"/>
              </w:rPr>
            </w:pPr>
          </w:p>
        </w:tc>
        <w:tc>
          <w:tcPr>
            <w:tcW w:w="2675" w:type="dxa"/>
            <w:tcBorders>
              <w:top w:val="nil"/>
              <w:left w:val="nil"/>
              <w:bottom w:val="single" w:sz="4" w:space="0" w:color="auto"/>
              <w:right w:val="single" w:sz="4" w:space="0" w:color="auto"/>
            </w:tcBorders>
            <w:shd w:val="clear" w:color="auto" w:fill="auto"/>
            <w:noWrap/>
            <w:vAlign w:val="center"/>
          </w:tcPr>
          <w:p w14:paraId="4E2F3B67" w14:textId="4C374750" w:rsidR="000B5CFB" w:rsidRPr="00F40A05" w:rsidRDefault="000B5CFB" w:rsidP="00E52EDE">
            <w:pPr>
              <w:spacing w:before="120" w:after="120" w:line="240" w:lineRule="auto"/>
              <w:jc w:val="center"/>
              <w:rPr>
                <w:rFonts w:eastAsia="SimSun"/>
                <w:lang w:val="vi-VN"/>
              </w:rPr>
            </w:pPr>
            <w:r w:rsidRPr="00F40A05">
              <w:t>Lâm Cường</w:t>
            </w:r>
          </w:p>
        </w:tc>
        <w:tc>
          <w:tcPr>
            <w:tcW w:w="6084" w:type="dxa"/>
            <w:tcBorders>
              <w:top w:val="nil"/>
              <w:left w:val="nil"/>
              <w:bottom w:val="single" w:sz="4" w:space="0" w:color="auto"/>
              <w:right w:val="single" w:sz="4" w:space="0" w:color="auto"/>
            </w:tcBorders>
            <w:shd w:val="clear" w:color="auto" w:fill="auto"/>
            <w:noWrap/>
            <w:vAlign w:val="center"/>
          </w:tcPr>
          <w:p w14:paraId="0506C9DE" w14:textId="07CFF4E0" w:rsidR="000B5CFB" w:rsidRPr="00F40A05" w:rsidRDefault="0084017F" w:rsidP="0084017F">
            <w:pPr>
              <w:pStyle w:val="ListParagraph"/>
              <w:tabs>
                <w:tab w:val="left" w:pos="851"/>
              </w:tabs>
              <w:spacing w:before="120" w:after="120" w:line="360" w:lineRule="exact"/>
              <w:ind w:left="0"/>
              <w:jc w:val="both"/>
              <w:rPr>
                <w:lang w:val="vi-VN"/>
              </w:rPr>
            </w:pPr>
            <w:r w:rsidRPr="00F40A05">
              <w:t>Cán bộ nghiên cứu cấp 3 Chính phủ nhân dân thành phố Tịnh Tây</w:t>
            </w:r>
          </w:p>
        </w:tc>
        <w:tc>
          <w:tcPr>
            <w:tcW w:w="4214" w:type="dxa"/>
            <w:tcBorders>
              <w:top w:val="nil"/>
              <w:left w:val="nil"/>
              <w:bottom w:val="single" w:sz="4" w:space="0" w:color="auto"/>
              <w:right w:val="single" w:sz="4" w:space="0" w:color="auto"/>
            </w:tcBorders>
            <w:vAlign w:val="center"/>
          </w:tcPr>
          <w:p w14:paraId="707B0F41" w14:textId="77777777" w:rsidR="000B5CFB" w:rsidRPr="00F40A05" w:rsidRDefault="000B5CFB" w:rsidP="002D7B2A">
            <w:pPr>
              <w:spacing w:before="120" w:after="120" w:line="240" w:lineRule="auto"/>
              <w:jc w:val="center"/>
              <w:rPr>
                <w:rFonts w:eastAsia="SimSun"/>
                <w:lang w:val="vi-VN"/>
              </w:rPr>
            </w:pPr>
            <w:r w:rsidRPr="00F40A05">
              <w:rPr>
                <w:rFonts w:eastAsia="SimSun"/>
              </w:rPr>
              <w:t>Thành viên</w:t>
            </w:r>
          </w:p>
        </w:tc>
      </w:tr>
      <w:tr w:rsidR="0084017F" w:rsidRPr="00F40A05" w14:paraId="70BD65BF" w14:textId="77777777" w:rsidTr="002D7B2A">
        <w:trPr>
          <w:trHeight w:val="351"/>
          <w:jc w:val="center"/>
        </w:trPr>
        <w:tc>
          <w:tcPr>
            <w:tcW w:w="918" w:type="dxa"/>
            <w:tcBorders>
              <w:top w:val="nil"/>
              <w:left w:val="single" w:sz="4" w:space="0" w:color="auto"/>
              <w:bottom w:val="single" w:sz="4" w:space="0" w:color="auto"/>
              <w:right w:val="single" w:sz="4" w:space="0" w:color="auto"/>
            </w:tcBorders>
            <w:shd w:val="clear" w:color="auto" w:fill="auto"/>
            <w:noWrap/>
            <w:vAlign w:val="center"/>
          </w:tcPr>
          <w:p w14:paraId="2CB6048A" w14:textId="77777777" w:rsidR="000B5CFB" w:rsidRPr="00F40A05" w:rsidRDefault="000B5CFB" w:rsidP="002D7B2A">
            <w:pPr>
              <w:numPr>
                <w:ilvl w:val="0"/>
                <w:numId w:val="2"/>
              </w:numPr>
              <w:spacing w:before="120" w:after="120" w:line="240" w:lineRule="auto"/>
              <w:contextualSpacing/>
              <w:jc w:val="center"/>
              <w:rPr>
                <w:rFonts w:eastAsia="Malgun Gothic"/>
                <w:lang w:val="vi-VN"/>
              </w:rPr>
            </w:pPr>
          </w:p>
        </w:tc>
        <w:tc>
          <w:tcPr>
            <w:tcW w:w="2675" w:type="dxa"/>
            <w:tcBorders>
              <w:top w:val="nil"/>
              <w:left w:val="nil"/>
              <w:bottom w:val="single" w:sz="4" w:space="0" w:color="auto"/>
              <w:right w:val="single" w:sz="4" w:space="0" w:color="auto"/>
            </w:tcBorders>
            <w:shd w:val="clear" w:color="auto" w:fill="auto"/>
            <w:noWrap/>
            <w:vAlign w:val="center"/>
          </w:tcPr>
          <w:p w14:paraId="5DD8FE4B" w14:textId="7FB7AE90" w:rsidR="000B5CFB" w:rsidRPr="00F40A05" w:rsidRDefault="000B5CFB" w:rsidP="00E52EDE">
            <w:pPr>
              <w:spacing w:before="120" w:after="120" w:line="240" w:lineRule="auto"/>
              <w:jc w:val="center"/>
              <w:rPr>
                <w:rFonts w:eastAsia="SimSun"/>
                <w:lang w:val="vi-VN"/>
              </w:rPr>
            </w:pPr>
            <w:r w:rsidRPr="00F40A05">
              <w:t>Đồng Giang Phàm</w:t>
            </w:r>
          </w:p>
        </w:tc>
        <w:tc>
          <w:tcPr>
            <w:tcW w:w="6084" w:type="dxa"/>
            <w:tcBorders>
              <w:top w:val="nil"/>
              <w:left w:val="nil"/>
              <w:bottom w:val="single" w:sz="4" w:space="0" w:color="auto"/>
              <w:right w:val="single" w:sz="4" w:space="0" w:color="auto"/>
            </w:tcBorders>
            <w:shd w:val="clear" w:color="auto" w:fill="auto"/>
            <w:noWrap/>
            <w:vAlign w:val="center"/>
          </w:tcPr>
          <w:p w14:paraId="68A06D1E" w14:textId="77777777" w:rsidR="000B5CFB" w:rsidRPr="00F40A05" w:rsidRDefault="000B5CFB" w:rsidP="002D7B2A">
            <w:pPr>
              <w:spacing w:before="120" w:after="120" w:line="240" w:lineRule="auto"/>
              <w:jc w:val="both"/>
              <w:rPr>
                <w:rFonts w:eastAsia="SimSun"/>
                <w:lang w:val="vi-VN"/>
              </w:rPr>
            </w:pPr>
            <w:r w:rsidRPr="00F40A05">
              <w:t>Phó Chủ nhiệm Ủy ban Thường vụ Nhân đại huyện Nà Po</w:t>
            </w:r>
          </w:p>
        </w:tc>
        <w:tc>
          <w:tcPr>
            <w:tcW w:w="4214" w:type="dxa"/>
            <w:tcBorders>
              <w:top w:val="nil"/>
              <w:left w:val="nil"/>
              <w:bottom w:val="single" w:sz="4" w:space="0" w:color="auto"/>
              <w:right w:val="single" w:sz="4" w:space="0" w:color="auto"/>
            </w:tcBorders>
            <w:vAlign w:val="center"/>
          </w:tcPr>
          <w:p w14:paraId="6D870AFC" w14:textId="77777777" w:rsidR="000B5CFB" w:rsidRPr="00F40A05" w:rsidRDefault="000B5CFB" w:rsidP="002D7B2A">
            <w:pPr>
              <w:spacing w:before="120" w:after="120" w:line="240" w:lineRule="auto"/>
              <w:jc w:val="center"/>
              <w:rPr>
                <w:rFonts w:eastAsia="SimSun"/>
                <w:lang w:val="vi-VN"/>
              </w:rPr>
            </w:pPr>
            <w:r w:rsidRPr="00F40A05">
              <w:rPr>
                <w:rFonts w:eastAsia="SimSun"/>
              </w:rPr>
              <w:t>Thành viên</w:t>
            </w:r>
          </w:p>
        </w:tc>
      </w:tr>
      <w:tr w:rsidR="0084017F" w:rsidRPr="00F40A05" w14:paraId="3CC51246" w14:textId="77777777" w:rsidTr="002D7B2A">
        <w:trPr>
          <w:trHeight w:val="351"/>
          <w:jc w:val="center"/>
        </w:trPr>
        <w:tc>
          <w:tcPr>
            <w:tcW w:w="918" w:type="dxa"/>
            <w:tcBorders>
              <w:top w:val="nil"/>
              <w:left w:val="single" w:sz="4" w:space="0" w:color="auto"/>
              <w:bottom w:val="single" w:sz="4" w:space="0" w:color="auto"/>
              <w:right w:val="single" w:sz="4" w:space="0" w:color="auto"/>
            </w:tcBorders>
            <w:shd w:val="clear" w:color="auto" w:fill="auto"/>
            <w:noWrap/>
            <w:vAlign w:val="center"/>
          </w:tcPr>
          <w:p w14:paraId="2CF54880" w14:textId="77777777" w:rsidR="000B5CFB" w:rsidRPr="00F40A05" w:rsidRDefault="000B5CFB" w:rsidP="002D7B2A">
            <w:pPr>
              <w:numPr>
                <w:ilvl w:val="0"/>
                <w:numId w:val="2"/>
              </w:numPr>
              <w:spacing w:before="120" w:after="120" w:line="240" w:lineRule="auto"/>
              <w:contextualSpacing/>
              <w:jc w:val="center"/>
              <w:rPr>
                <w:rFonts w:eastAsia="Malgun Gothic"/>
                <w:lang w:val="vi-VN"/>
              </w:rPr>
            </w:pPr>
          </w:p>
        </w:tc>
        <w:tc>
          <w:tcPr>
            <w:tcW w:w="2675" w:type="dxa"/>
            <w:tcBorders>
              <w:top w:val="nil"/>
              <w:left w:val="nil"/>
              <w:bottom w:val="single" w:sz="4" w:space="0" w:color="auto"/>
              <w:right w:val="single" w:sz="4" w:space="0" w:color="auto"/>
            </w:tcBorders>
            <w:shd w:val="clear" w:color="auto" w:fill="auto"/>
            <w:noWrap/>
            <w:vAlign w:val="center"/>
          </w:tcPr>
          <w:p w14:paraId="4CE7821C" w14:textId="44B0B6BC" w:rsidR="000B5CFB" w:rsidRPr="00F40A05" w:rsidRDefault="000B5CFB" w:rsidP="00E52EDE">
            <w:pPr>
              <w:pStyle w:val="ds-markdown-paragraph"/>
              <w:shd w:val="clear" w:color="auto" w:fill="FFFFFF"/>
              <w:spacing w:before="120" w:beforeAutospacing="0" w:after="120" w:afterAutospacing="0"/>
              <w:jc w:val="center"/>
              <w:rPr>
                <w:rFonts w:eastAsia="SimSun"/>
                <w:kern w:val="2"/>
                <w:sz w:val="28"/>
                <w:szCs w:val="28"/>
                <w14:ligatures w14:val="standardContextual"/>
              </w:rPr>
            </w:pPr>
            <w:r w:rsidRPr="00F40A05">
              <w:rPr>
                <w:rFonts w:eastAsia="SimSun"/>
                <w:kern w:val="2"/>
                <w:sz w:val="28"/>
                <w:szCs w:val="28"/>
                <w14:ligatures w14:val="standardContextual"/>
              </w:rPr>
              <w:t>Nguyễn Nhân Lãng</w:t>
            </w:r>
          </w:p>
        </w:tc>
        <w:tc>
          <w:tcPr>
            <w:tcW w:w="6084" w:type="dxa"/>
            <w:tcBorders>
              <w:top w:val="nil"/>
              <w:left w:val="nil"/>
              <w:bottom w:val="single" w:sz="4" w:space="0" w:color="auto"/>
              <w:right w:val="single" w:sz="4" w:space="0" w:color="auto"/>
            </w:tcBorders>
            <w:shd w:val="clear" w:color="auto" w:fill="auto"/>
            <w:noWrap/>
            <w:vAlign w:val="center"/>
          </w:tcPr>
          <w:p w14:paraId="68775A8A" w14:textId="04E26D52" w:rsidR="000B5CFB" w:rsidRPr="00F40A05" w:rsidRDefault="0084017F" w:rsidP="0084017F">
            <w:pPr>
              <w:pStyle w:val="ListParagraph"/>
              <w:tabs>
                <w:tab w:val="left" w:pos="851"/>
              </w:tabs>
              <w:spacing w:before="120" w:after="120" w:line="360" w:lineRule="exact"/>
              <w:ind w:left="0"/>
              <w:jc w:val="both"/>
              <w:rPr>
                <w:lang w:val="vi-VN"/>
              </w:rPr>
            </w:pPr>
            <w:r w:rsidRPr="00F40A05">
              <w:t>Chủ nghiệm Văn phòng, Cục Thương vụ thành phố Bách Sắc</w:t>
            </w:r>
          </w:p>
        </w:tc>
        <w:tc>
          <w:tcPr>
            <w:tcW w:w="4214" w:type="dxa"/>
            <w:tcBorders>
              <w:top w:val="nil"/>
              <w:left w:val="nil"/>
              <w:bottom w:val="single" w:sz="4" w:space="0" w:color="auto"/>
              <w:right w:val="single" w:sz="4" w:space="0" w:color="auto"/>
            </w:tcBorders>
            <w:vAlign w:val="center"/>
          </w:tcPr>
          <w:p w14:paraId="45D94F54" w14:textId="77777777" w:rsidR="000B5CFB" w:rsidRPr="00F40A05" w:rsidRDefault="000B5CFB" w:rsidP="002D7B2A">
            <w:pPr>
              <w:spacing w:before="120" w:after="120" w:line="240" w:lineRule="auto"/>
              <w:jc w:val="center"/>
              <w:rPr>
                <w:rFonts w:eastAsia="SimSun"/>
                <w:lang w:val="vi-VN"/>
              </w:rPr>
            </w:pPr>
            <w:r w:rsidRPr="00F40A05">
              <w:rPr>
                <w:rFonts w:eastAsia="SimSun"/>
              </w:rPr>
              <w:t>Thành viên</w:t>
            </w:r>
          </w:p>
        </w:tc>
      </w:tr>
      <w:tr w:rsidR="0084017F" w:rsidRPr="00F40A05" w14:paraId="1A4DCF50" w14:textId="77777777" w:rsidTr="002D7B2A">
        <w:trPr>
          <w:trHeight w:val="351"/>
          <w:jc w:val="center"/>
        </w:trPr>
        <w:tc>
          <w:tcPr>
            <w:tcW w:w="13891" w:type="dxa"/>
            <w:gridSpan w:val="4"/>
            <w:tcBorders>
              <w:top w:val="nil"/>
              <w:left w:val="single" w:sz="4" w:space="0" w:color="auto"/>
              <w:bottom w:val="single" w:sz="4" w:space="0" w:color="auto"/>
              <w:right w:val="single" w:sz="4" w:space="0" w:color="auto"/>
            </w:tcBorders>
            <w:shd w:val="clear" w:color="auto" w:fill="auto"/>
            <w:noWrap/>
            <w:vAlign w:val="center"/>
          </w:tcPr>
          <w:p w14:paraId="1415904E" w14:textId="7E27B4C6" w:rsidR="000B5CFB" w:rsidRPr="00F40A05" w:rsidRDefault="000B5CFB" w:rsidP="002D7B2A">
            <w:pPr>
              <w:spacing w:before="120" w:after="120" w:line="240" w:lineRule="auto"/>
              <w:jc w:val="both"/>
              <w:rPr>
                <w:rFonts w:eastAsia="SimSun"/>
                <w:b/>
                <w:bCs/>
              </w:rPr>
            </w:pPr>
            <w:r w:rsidRPr="00F40A05">
              <w:rPr>
                <w:rFonts w:eastAsia="SimSun"/>
                <w:b/>
                <w:bCs/>
              </w:rPr>
              <w:t>Đoàn doanh nghiệp (</w:t>
            </w:r>
            <w:r w:rsidR="00C07244" w:rsidRPr="00F40A05">
              <w:rPr>
                <w:rFonts w:eastAsia="SimSun"/>
                <w:b/>
                <w:bCs/>
              </w:rPr>
              <w:t>8</w:t>
            </w:r>
            <w:r w:rsidRPr="00F40A05">
              <w:rPr>
                <w:rFonts w:eastAsia="SimSun"/>
                <w:b/>
                <w:bCs/>
              </w:rPr>
              <w:t xml:space="preserve"> người)</w:t>
            </w:r>
          </w:p>
        </w:tc>
      </w:tr>
      <w:tr w:rsidR="0084017F" w:rsidRPr="00F40A05" w14:paraId="7D52103E" w14:textId="77777777" w:rsidTr="002D7B2A">
        <w:trPr>
          <w:trHeight w:val="351"/>
          <w:jc w:val="center"/>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6F4C6" w14:textId="77777777" w:rsidR="000B5CFB" w:rsidRPr="00F40A05" w:rsidRDefault="000B5CFB" w:rsidP="002D7B2A">
            <w:pPr>
              <w:spacing w:before="120" w:after="120" w:line="240" w:lineRule="auto"/>
              <w:jc w:val="center"/>
              <w:rPr>
                <w:rFonts w:eastAsia="Malgun Gothic"/>
                <w:b/>
                <w:bCs/>
              </w:rPr>
            </w:pPr>
            <w:r w:rsidRPr="00F40A05">
              <w:rPr>
                <w:rFonts w:eastAsia="Malgun Gothic"/>
                <w:b/>
                <w:bCs/>
              </w:rPr>
              <w:t>TT</w:t>
            </w:r>
          </w:p>
        </w:tc>
        <w:tc>
          <w:tcPr>
            <w:tcW w:w="2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91910" w14:textId="77777777" w:rsidR="000B5CFB" w:rsidRPr="00F40A05" w:rsidRDefault="000B5CFB" w:rsidP="002D7B2A">
            <w:pPr>
              <w:spacing w:before="120" w:after="120" w:line="240" w:lineRule="auto"/>
              <w:jc w:val="center"/>
              <w:rPr>
                <w:rFonts w:eastAsia="SimSun"/>
                <w:b/>
                <w:bCs/>
              </w:rPr>
            </w:pPr>
            <w:r w:rsidRPr="00F40A05">
              <w:rPr>
                <w:rFonts w:eastAsia="SimSun"/>
                <w:b/>
                <w:bCs/>
              </w:rPr>
              <w:t>Họ Và tên</w:t>
            </w:r>
          </w:p>
        </w:tc>
        <w:tc>
          <w:tcPr>
            <w:tcW w:w="60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33914" w14:textId="77777777" w:rsidR="000B5CFB" w:rsidRPr="00F40A05" w:rsidRDefault="000B5CFB" w:rsidP="002D7B2A">
            <w:pPr>
              <w:spacing w:before="120" w:after="120" w:line="240" w:lineRule="auto"/>
              <w:jc w:val="center"/>
              <w:rPr>
                <w:rFonts w:eastAsia="SimSun"/>
                <w:b/>
                <w:bCs/>
              </w:rPr>
            </w:pPr>
            <w:r w:rsidRPr="00F40A05">
              <w:rPr>
                <w:rFonts w:eastAsia="SimSun"/>
                <w:b/>
                <w:bCs/>
              </w:rPr>
              <w:t>Chức vụ/tên Doanh nghiệp</w:t>
            </w:r>
          </w:p>
        </w:tc>
        <w:tc>
          <w:tcPr>
            <w:tcW w:w="4214" w:type="dxa"/>
            <w:tcBorders>
              <w:top w:val="single" w:sz="4" w:space="0" w:color="auto"/>
              <w:left w:val="single" w:sz="4" w:space="0" w:color="auto"/>
              <w:bottom w:val="single" w:sz="4" w:space="0" w:color="auto"/>
              <w:right w:val="single" w:sz="4" w:space="0" w:color="auto"/>
            </w:tcBorders>
            <w:vAlign w:val="center"/>
          </w:tcPr>
          <w:p w14:paraId="3FB18BEF" w14:textId="77777777" w:rsidR="000B5CFB" w:rsidRPr="00F40A05" w:rsidRDefault="000B5CFB" w:rsidP="002D7B2A">
            <w:pPr>
              <w:autoSpaceDE w:val="0"/>
              <w:autoSpaceDN w:val="0"/>
              <w:adjustRightInd w:val="0"/>
              <w:spacing w:after="0" w:line="240" w:lineRule="auto"/>
              <w:jc w:val="center"/>
              <w:rPr>
                <w:b/>
                <w:bCs/>
              </w:rPr>
            </w:pPr>
            <w:r w:rsidRPr="00F40A05">
              <w:rPr>
                <w:b/>
                <w:bCs/>
              </w:rPr>
              <w:t xml:space="preserve">Hoạt động kinh tế thưong mại dự kiến triên khai và nội dung </w:t>
            </w:r>
          </w:p>
          <w:p w14:paraId="1952173C" w14:textId="77777777" w:rsidR="000B5CFB" w:rsidRPr="00F40A05" w:rsidRDefault="000B5CFB" w:rsidP="002D7B2A">
            <w:pPr>
              <w:autoSpaceDE w:val="0"/>
              <w:autoSpaceDN w:val="0"/>
              <w:adjustRightInd w:val="0"/>
              <w:spacing w:after="0" w:line="240" w:lineRule="auto"/>
              <w:jc w:val="center"/>
              <w:rPr>
                <w:b/>
                <w:bCs/>
              </w:rPr>
            </w:pPr>
            <w:r w:rsidRPr="00F40A05">
              <w:rPr>
                <w:b/>
                <w:bCs/>
              </w:rPr>
              <w:t>hoạt động</w:t>
            </w:r>
          </w:p>
        </w:tc>
      </w:tr>
      <w:tr w:rsidR="0084017F" w:rsidRPr="00F40A05" w14:paraId="4160E421" w14:textId="77777777" w:rsidTr="002D7B2A">
        <w:trPr>
          <w:trHeight w:val="351"/>
          <w:jc w:val="center"/>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6043F" w14:textId="77777777" w:rsidR="000B5CFB" w:rsidRPr="00F40A05" w:rsidRDefault="000B5CFB" w:rsidP="002D7B2A">
            <w:pPr>
              <w:pStyle w:val="ListParagraph"/>
              <w:numPr>
                <w:ilvl w:val="0"/>
                <w:numId w:val="4"/>
              </w:numPr>
              <w:spacing w:before="120" w:after="120" w:line="240" w:lineRule="auto"/>
              <w:rPr>
                <w:rFonts w:eastAsia="Malgun Gothic"/>
              </w:rPr>
            </w:pPr>
          </w:p>
        </w:tc>
        <w:tc>
          <w:tcPr>
            <w:tcW w:w="2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DCA1E" w14:textId="4266F709" w:rsidR="000B5CFB" w:rsidRPr="00F40A05" w:rsidRDefault="000B5CFB" w:rsidP="00E52EDE">
            <w:pPr>
              <w:tabs>
                <w:tab w:val="left" w:pos="1134"/>
              </w:tabs>
              <w:jc w:val="center"/>
              <w:rPr>
                <w:b/>
                <w:bCs/>
              </w:rPr>
            </w:pPr>
            <w:r w:rsidRPr="00F40A05">
              <w:t>Vi Khải Sinh</w:t>
            </w:r>
          </w:p>
        </w:tc>
        <w:tc>
          <w:tcPr>
            <w:tcW w:w="60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FA395" w14:textId="77777777" w:rsidR="000B5CFB" w:rsidRPr="00F40A05" w:rsidRDefault="000B5CFB" w:rsidP="002D7B2A">
            <w:pPr>
              <w:spacing w:before="120" w:after="120" w:line="240" w:lineRule="auto"/>
              <w:jc w:val="both"/>
            </w:pPr>
            <w:r w:rsidRPr="00F40A05">
              <w:t>Ủy viên Đảng ủy, Phó Tổng giám đốc Công ty HH Tập đoàn Đầu tư Phát triển Nông Lâm Bách Sắc, Quảng Tây</w:t>
            </w:r>
          </w:p>
        </w:tc>
        <w:tc>
          <w:tcPr>
            <w:tcW w:w="4214" w:type="dxa"/>
            <w:tcBorders>
              <w:top w:val="single" w:sz="4" w:space="0" w:color="auto"/>
              <w:left w:val="single" w:sz="4" w:space="0" w:color="auto"/>
              <w:bottom w:val="single" w:sz="4" w:space="0" w:color="auto"/>
              <w:right w:val="single" w:sz="4" w:space="0" w:color="auto"/>
            </w:tcBorders>
          </w:tcPr>
          <w:p w14:paraId="7C937E4A" w14:textId="77777777" w:rsidR="000B5CFB" w:rsidRPr="00F40A05" w:rsidRDefault="000B5CFB" w:rsidP="002D7B2A">
            <w:pPr>
              <w:autoSpaceDE w:val="0"/>
              <w:autoSpaceDN w:val="0"/>
              <w:adjustRightInd w:val="0"/>
              <w:spacing w:after="0" w:line="240" w:lineRule="auto"/>
              <w:jc w:val="both"/>
              <w:rPr>
                <w14:ligatures w14:val="standardContextual"/>
              </w:rPr>
            </w:pPr>
            <w:r w:rsidRPr="00F40A05">
              <w:rPr>
                <w14:ligatures w14:val="standardContextual"/>
              </w:rPr>
              <w:t>Khảo sát nghiệp vụ thương mại xuât nhập khâu nông sản, mở rộng thị trường Việt Nam</w:t>
            </w:r>
          </w:p>
        </w:tc>
      </w:tr>
      <w:tr w:rsidR="0084017F" w:rsidRPr="00F40A05" w14:paraId="7D8632F1" w14:textId="77777777" w:rsidTr="002D7B2A">
        <w:trPr>
          <w:trHeight w:val="351"/>
          <w:jc w:val="center"/>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C9A95" w14:textId="77777777" w:rsidR="000B5CFB" w:rsidRPr="00F40A05" w:rsidRDefault="000B5CFB" w:rsidP="002D7B2A">
            <w:pPr>
              <w:pStyle w:val="ListParagraph"/>
              <w:numPr>
                <w:ilvl w:val="0"/>
                <w:numId w:val="4"/>
              </w:numPr>
              <w:spacing w:before="120" w:after="120" w:line="240" w:lineRule="auto"/>
              <w:jc w:val="center"/>
              <w:rPr>
                <w:rFonts w:eastAsia="Malgun Gothic"/>
              </w:rPr>
            </w:pPr>
          </w:p>
        </w:tc>
        <w:tc>
          <w:tcPr>
            <w:tcW w:w="2675" w:type="dxa"/>
            <w:tcBorders>
              <w:top w:val="single" w:sz="4" w:space="0" w:color="auto"/>
              <w:left w:val="nil"/>
              <w:bottom w:val="single" w:sz="4" w:space="0" w:color="auto"/>
              <w:right w:val="single" w:sz="4" w:space="0" w:color="auto"/>
            </w:tcBorders>
            <w:shd w:val="clear" w:color="auto" w:fill="auto"/>
            <w:noWrap/>
            <w:vAlign w:val="center"/>
          </w:tcPr>
          <w:p w14:paraId="0D6322BE" w14:textId="77777777" w:rsidR="000B5CFB" w:rsidRPr="00F40A05" w:rsidRDefault="000B5CFB" w:rsidP="00E52EDE">
            <w:pPr>
              <w:spacing w:before="120" w:after="120" w:line="240" w:lineRule="auto"/>
              <w:jc w:val="center"/>
              <w:rPr>
                <w:rFonts w:eastAsia="SimSun"/>
              </w:rPr>
            </w:pPr>
            <w:r w:rsidRPr="00F40A05">
              <w:rPr>
                <w:rFonts w:eastAsia="SimSun"/>
              </w:rPr>
              <w:t>Nghê Dĩ Trình</w:t>
            </w:r>
          </w:p>
        </w:tc>
        <w:tc>
          <w:tcPr>
            <w:tcW w:w="6084" w:type="dxa"/>
            <w:tcBorders>
              <w:top w:val="single" w:sz="4" w:space="0" w:color="auto"/>
              <w:left w:val="nil"/>
              <w:bottom w:val="single" w:sz="4" w:space="0" w:color="auto"/>
              <w:right w:val="single" w:sz="4" w:space="0" w:color="auto"/>
            </w:tcBorders>
            <w:shd w:val="clear" w:color="auto" w:fill="auto"/>
            <w:noWrap/>
            <w:vAlign w:val="center"/>
          </w:tcPr>
          <w:p w14:paraId="2F3899FB" w14:textId="77777777" w:rsidR="000B5CFB" w:rsidRPr="00F40A05" w:rsidRDefault="000B5CFB" w:rsidP="002D7B2A">
            <w:pPr>
              <w:spacing w:before="120" w:after="120" w:line="240" w:lineRule="auto"/>
              <w:jc w:val="both"/>
              <w:rPr>
                <w:rFonts w:eastAsia="SimSun"/>
              </w:rPr>
            </w:pPr>
            <w:r w:rsidRPr="00F40A05">
              <w:rPr>
                <w:rFonts w:eastAsia="SimSun"/>
              </w:rPr>
              <w:t xml:space="preserve">Chủ tịch điều hành kiêm Tổng </w:t>
            </w:r>
            <w:r w:rsidRPr="00F40A05">
              <w:rPr>
                <w:rFonts w:eastAsia="SimSun"/>
                <w:lang w:val="vi-VN"/>
              </w:rPr>
              <w:t xml:space="preserve">Giám đốc Công ty HH </w:t>
            </w:r>
            <w:r w:rsidRPr="00F40A05">
              <w:rPr>
                <w:rFonts w:eastAsia="SimSun"/>
              </w:rPr>
              <w:t>Công ty HH quản lý vận hành thương hiệu Bách Hương Bách Sắc</w:t>
            </w:r>
          </w:p>
        </w:tc>
        <w:tc>
          <w:tcPr>
            <w:tcW w:w="4214" w:type="dxa"/>
            <w:tcBorders>
              <w:top w:val="single" w:sz="4" w:space="0" w:color="auto"/>
              <w:left w:val="nil"/>
              <w:bottom w:val="single" w:sz="4" w:space="0" w:color="auto"/>
              <w:right w:val="single" w:sz="4" w:space="0" w:color="auto"/>
            </w:tcBorders>
          </w:tcPr>
          <w:p w14:paraId="29780C8C" w14:textId="77777777" w:rsidR="000B5CFB" w:rsidRPr="00F40A05" w:rsidRDefault="000B5CFB" w:rsidP="002D7B2A">
            <w:pPr>
              <w:autoSpaceDE w:val="0"/>
              <w:autoSpaceDN w:val="0"/>
              <w:adjustRightInd w:val="0"/>
              <w:spacing w:after="0" w:line="240" w:lineRule="auto"/>
              <w:jc w:val="both"/>
              <w:rPr>
                <w14:ligatures w14:val="standardContextual"/>
              </w:rPr>
            </w:pPr>
            <w:r w:rsidRPr="00F40A05">
              <w:rPr>
                <w14:ligatures w14:val="standardContextual"/>
              </w:rPr>
              <w:t>Khảo sát nghiệp vụ thương mại xuât nhập khâu nông sản, mở rộng thị trường Việt Nam</w:t>
            </w:r>
          </w:p>
        </w:tc>
      </w:tr>
      <w:tr w:rsidR="002E13D6" w:rsidRPr="00F40A05" w14:paraId="52ECBE5C" w14:textId="77777777" w:rsidTr="002D7B2A">
        <w:trPr>
          <w:trHeight w:val="351"/>
          <w:jc w:val="center"/>
        </w:trPr>
        <w:tc>
          <w:tcPr>
            <w:tcW w:w="918" w:type="dxa"/>
            <w:tcBorders>
              <w:top w:val="nil"/>
              <w:left w:val="single" w:sz="4" w:space="0" w:color="auto"/>
              <w:bottom w:val="single" w:sz="4" w:space="0" w:color="auto"/>
              <w:right w:val="single" w:sz="4" w:space="0" w:color="auto"/>
            </w:tcBorders>
            <w:shd w:val="clear" w:color="auto" w:fill="auto"/>
            <w:noWrap/>
            <w:vAlign w:val="center"/>
          </w:tcPr>
          <w:p w14:paraId="205D50D2" w14:textId="77777777" w:rsidR="000B5CFB" w:rsidRPr="00F40A05" w:rsidRDefault="000B5CFB" w:rsidP="002D7B2A">
            <w:pPr>
              <w:numPr>
                <w:ilvl w:val="0"/>
                <w:numId w:val="4"/>
              </w:numPr>
              <w:spacing w:before="120" w:after="120" w:line="240" w:lineRule="auto"/>
              <w:contextualSpacing/>
              <w:jc w:val="center"/>
              <w:rPr>
                <w:rFonts w:eastAsia="Malgun Gothic"/>
                <w:lang w:val="vi-VN"/>
              </w:rPr>
            </w:pPr>
          </w:p>
        </w:tc>
        <w:tc>
          <w:tcPr>
            <w:tcW w:w="2675" w:type="dxa"/>
            <w:tcBorders>
              <w:top w:val="nil"/>
              <w:left w:val="nil"/>
              <w:bottom w:val="single" w:sz="4" w:space="0" w:color="auto"/>
              <w:right w:val="single" w:sz="4" w:space="0" w:color="auto"/>
            </w:tcBorders>
            <w:shd w:val="clear" w:color="auto" w:fill="auto"/>
            <w:noWrap/>
            <w:vAlign w:val="center"/>
          </w:tcPr>
          <w:p w14:paraId="36F25923" w14:textId="77777777" w:rsidR="000B5CFB" w:rsidRPr="00F40A05" w:rsidRDefault="000B5CFB" w:rsidP="00E52EDE">
            <w:pPr>
              <w:autoSpaceDE w:val="0"/>
              <w:autoSpaceDN w:val="0"/>
              <w:adjustRightInd w:val="0"/>
              <w:spacing w:after="0" w:line="240" w:lineRule="auto"/>
              <w:jc w:val="center"/>
              <w:rPr>
                <w14:ligatures w14:val="standardContextual"/>
              </w:rPr>
            </w:pPr>
            <w:r w:rsidRPr="00F40A05">
              <w:rPr>
                <w14:ligatures w14:val="standardContextual"/>
              </w:rPr>
              <w:t>Lâm Đức Ân</w:t>
            </w:r>
          </w:p>
        </w:tc>
        <w:tc>
          <w:tcPr>
            <w:tcW w:w="6084" w:type="dxa"/>
            <w:tcBorders>
              <w:top w:val="nil"/>
              <w:left w:val="nil"/>
              <w:bottom w:val="single" w:sz="4" w:space="0" w:color="auto"/>
              <w:right w:val="single" w:sz="4" w:space="0" w:color="auto"/>
            </w:tcBorders>
            <w:shd w:val="clear" w:color="auto" w:fill="auto"/>
            <w:noWrap/>
            <w:vAlign w:val="center"/>
          </w:tcPr>
          <w:p w14:paraId="0A526D2F" w14:textId="77777777" w:rsidR="000B5CFB" w:rsidRPr="00F40A05" w:rsidRDefault="000B5CFB" w:rsidP="002D7B2A">
            <w:pPr>
              <w:autoSpaceDE w:val="0"/>
              <w:autoSpaceDN w:val="0"/>
              <w:adjustRightInd w:val="0"/>
              <w:spacing w:after="0" w:line="240" w:lineRule="auto"/>
              <w:jc w:val="both"/>
              <w:rPr>
                <w14:ligatures w14:val="standardContextual"/>
              </w:rPr>
            </w:pPr>
            <w:r w:rsidRPr="00F40A05">
              <w:rPr>
                <w:rFonts w:eastAsia="SimSun"/>
                <w:lang w:val="vi-VN"/>
              </w:rPr>
              <w:t xml:space="preserve">Tổng Giám đốc Công ty HH thương mại </w:t>
            </w:r>
            <w:r w:rsidRPr="00F40A05">
              <w:rPr>
                <w14:ligatures w14:val="standardContextual"/>
              </w:rPr>
              <w:t>HH thương mại xuất nhập khấu Ức Thăng, Điền Đông Quảng Tây</w:t>
            </w:r>
          </w:p>
        </w:tc>
        <w:tc>
          <w:tcPr>
            <w:tcW w:w="4214" w:type="dxa"/>
            <w:tcBorders>
              <w:top w:val="nil"/>
              <w:left w:val="nil"/>
              <w:bottom w:val="single" w:sz="4" w:space="0" w:color="auto"/>
              <w:right w:val="single" w:sz="4" w:space="0" w:color="auto"/>
            </w:tcBorders>
          </w:tcPr>
          <w:p w14:paraId="173352E8" w14:textId="77777777" w:rsidR="000B5CFB" w:rsidRPr="00F40A05" w:rsidRDefault="000B5CFB" w:rsidP="002D7B2A">
            <w:pPr>
              <w:autoSpaceDE w:val="0"/>
              <w:autoSpaceDN w:val="0"/>
              <w:adjustRightInd w:val="0"/>
              <w:spacing w:after="0" w:line="240" w:lineRule="auto"/>
              <w:jc w:val="both"/>
              <w:rPr>
                <w14:ligatures w14:val="standardContextual"/>
              </w:rPr>
            </w:pPr>
            <w:r w:rsidRPr="00F40A05">
              <w:rPr>
                <w14:ligatures w14:val="standardContextual"/>
              </w:rPr>
              <w:t>Trao đôi hợp tác thương mại nông sản, mở rộng thị trường Việt Nam</w:t>
            </w:r>
          </w:p>
          <w:p w14:paraId="270055EA" w14:textId="77777777" w:rsidR="000B5CFB" w:rsidRPr="00F40A05" w:rsidRDefault="000B5CFB" w:rsidP="002D7B2A">
            <w:pPr>
              <w:spacing w:before="120" w:after="120" w:line="240" w:lineRule="auto"/>
              <w:jc w:val="both"/>
              <w:rPr>
                <w:rFonts w:eastAsia="SimSun"/>
                <w:lang w:val="vi-VN"/>
              </w:rPr>
            </w:pPr>
          </w:p>
        </w:tc>
      </w:tr>
      <w:tr w:rsidR="0084017F" w:rsidRPr="00F40A05" w14:paraId="3CFF4CBC" w14:textId="77777777" w:rsidTr="002D7B2A">
        <w:trPr>
          <w:trHeight w:val="351"/>
          <w:jc w:val="center"/>
        </w:trPr>
        <w:tc>
          <w:tcPr>
            <w:tcW w:w="918" w:type="dxa"/>
            <w:tcBorders>
              <w:top w:val="nil"/>
              <w:left w:val="single" w:sz="4" w:space="0" w:color="auto"/>
              <w:bottom w:val="single" w:sz="4" w:space="0" w:color="auto"/>
              <w:right w:val="single" w:sz="4" w:space="0" w:color="auto"/>
            </w:tcBorders>
            <w:shd w:val="clear" w:color="auto" w:fill="auto"/>
            <w:noWrap/>
            <w:vAlign w:val="center"/>
          </w:tcPr>
          <w:p w14:paraId="73B924A2" w14:textId="77777777" w:rsidR="000B5CFB" w:rsidRPr="00F40A05" w:rsidRDefault="000B5CFB" w:rsidP="002D7B2A">
            <w:pPr>
              <w:numPr>
                <w:ilvl w:val="0"/>
                <w:numId w:val="4"/>
              </w:numPr>
              <w:spacing w:before="120" w:after="120" w:line="240" w:lineRule="auto"/>
              <w:contextualSpacing/>
              <w:jc w:val="center"/>
              <w:rPr>
                <w:rFonts w:eastAsia="Malgun Gothic"/>
                <w:lang w:val="vi-VN"/>
              </w:rPr>
            </w:pPr>
          </w:p>
        </w:tc>
        <w:tc>
          <w:tcPr>
            <w:tcW w:w="2675" w:type="dxa"/>
            <w:tcBorders>
              <w:top w:val="nil"/>
              <w:left w:val="nil"/>
              <w:bottom w:val="single" w:sz="4" w:space="0" w:color="auto"/>
              <w:right w:val="single" w:sz="4" w:space="0" w:color="auto"/>
            </w:tcBorders>
            <w:shd w:val="clear" w:color="auto" w:fill="auto"/>
            <w:noWrap/>
            <w:vAlign w:val="center"/>
          </w:tcPr>
          <w:p w14:paraId="20BF470D" w14:textId="031FE20D" w:rsidR="000B5CFB" w:rsidRPr="00F40A05" w:rsidRDefault="000B5CFB" w:rsidP="00E52EDE">
            <w:pPr>
              <w:autoSpaceDE w:val="0"/>
              <w:autoSpaceDN w:val="0"/>
              <w:adjustRightInd w:val="0"/>
              <w:spacing w:after="0" w:line="240" w:lineRule="auto"/>
              <w:jc w:val="center"/>
              <w:rPr>
                <w14:ligatures w14:val="standardContextual"/>
              </w:rPr>
            </w:pPr>
            <w:r w:rsidRPr="00F40A05">
              <w:rPr>
                <w14:ligatures w14:val="standardContextual"/>
              </w:rPr>
              <w:t>Lưu Dũng</w:t>
            </w:r>
          </w:p>
        </w:tc>
        <w:tc>
          <w:tcPr>
            <w:tcW w:w="6084" w:type="dxa"/>
            <w:tcBorders>
              <w:top w:val="nil"/>
              <w:left w:val="nil"/>
              <w:bottom w:val="single" w:sz="4" w:space="0" w:color="auto"/>
              <w:right w:val="single" w:sz="4" w:space="0" w:color="auto"/>
            </w:tcBorders>
            <w:shd w:val="clear" w:color="auto" w:fill="auto"/>
            <w:noWrap/>
          </w:tcPr>
          <w:p w14:paraId="65157C49" w14:textId="77777777" w:rsidR="000B5CFB" w:rsidRPr="00F40A05" w:rsidRDefault="000B5CFB" w:rsidP="002D7B2A">
            <w:pPr>
              <w:spacing w:before="120" w:after="120" w:line="240" w:lineRule="auto"/>
              <w:jc w:val="both"/>
              <w:rPr>
                <w:rFonts w:eastAsia="SimSun"/>
                <w:lang w:val="vi-VN"/>
              </w:rPr>
            </w:pPr>
            <w:r w:rsidRPr="00F40A05">
              <w:rPr>
                <w14:ligatures w14:val="standardContextual"/>
              </w:rPr>
              <w:t>Tổng Giám đốc Công ty TNHH thực phẩm Quảng Khang, thành phổ Tịnh Tây</w:t>
            </w:r>
          </w:p>
        </w:tc>
        <w:tc>
          <w:tcPr>
            <w:tcW w:w="4214" w:type="dxa"/>
            <w:tcBorders>
              <w:top w:val="nil"/>
              <w:left w:val="nil"/>
              <w:bottom w:val="single" w:sz="4" w:space="0" w:color="auto"/>
              <w:right w:val="single" w:sz="4" w:space="0" w:color="auto"/>
            </w:tcBorders>
          </w:tcPr>
          <w:p w14:paraId="044DF010" w14:textId="77777777" w:rsidR="000B5CFB" w:rsidRPr="00F40A05" w:rsidRDefault="000B5CFB" w:rsidP="002D7B2A">
            <w:pPr>
              <w:autoSpaceDE w:val="0"/>
              <w:autoSpaceDN w:val="0"/>
              <w:adjustRightInd w:val="0"/>
              <w:spacing w:after="0" w:line="240" w:lineRule="auto"/>
              <w:jc w:val="both"/>
              <w:rPr>
                <w14:ligatures w14:val="standardContextual"/>
              </w:rPr>
            </w:pPr>
            <w:r w:rsidRPr="00F40A05">
              <w:rPr>
                <w14:ligatures w14:val="standardContextual"/>
              </w:rPr>
              <w:t>Khảo sát thị trường phía Việt Nam, nhập khẩu nguồn hàng đê chế biến các loại hạt khô và đâu tư hợp tác</w:t>
            </w:r>
          </w:p>
        </w:tc>
      </w:tr>
      <w:tr w:rsidR="0084017F" w:rsidRPr="00F40A05" w14:paraId="357CB773" w14:textId="77777777" w:rsidTr="002D7B2A">
        <w:trPr>
          <w:trHeight w:val="351"/>
          <w:jc w:val="center"/>
        </w:trPr>
        <w:tc>
          <w:tcPr>
            <w:tcW w:w="918" w:type="dxa"/>
            <w:tcBorders>
              <w:top w:val="nil"/>
              <w:left w:val="single" w:sz="4" w:space="0" w:color="auto"/>
              <w:bottom w:val="single" w:sz="4" w:space="0" w:color="auto"/>
              <w:right w:val="single" w:sz="4" w:space="0" w:color="auto"/>
            </w:tcBorders>
            <w:shd w:val="clear" w:color="auto" w:fill="auto"/>
            <w:noWrap/>
            <w:vAlign w:val="center"/>
          </w:tcPr>
          <w:p w14:paraId="292FA79B" w14:textId="77777777" w:rsidR="000B5CFB" w:rsidRPr="00F40A05" w:rsidRDefault="000B5CFB" w:rsidP="002D7B2A">
            <w:pPr>
              <w:numPr>
                <w:ilvl w:val="0"/>
                <w:numId w:val="4"/>
              </w:numPr>
              <w:spacing w:before="120" w:after="120" w:line="240" w:lineRule="auto"/>
              <w:contextualSpacing/>
              <w:jc w:val="center"/>
              <w:rPr>
                <w:rFonts w:eastAsia="Malgun Gothic"/>
                <w:lang w:val="vi-VN"/>
              </w:rPr>
            </w:pPr>
          </w:p>
        </w:tc>
        <w:tc>
          <w:tcPr>
            <w:tcW w:w="2675" w:type="dxa"/>
            <w:tcBorders>
              <w:top w:val="nil"/>
              <w:left w:val="nil"/>
              <w:bottom w:val="single" w:sz="4" w:space="0" w:color="auto"/>
              <w:right w:val="single" w:sz="4" w:space="0" w:color="auto"/>
            </w:tcBorders>
            <w:shd w:val="clear" w:color="auto" w:fill="auto"/>
            <w:noWrap/>
            <w:vAlign w:val="center"/>
          </w:tcPr>
          <w:p w14:paraId="243DC0F3" w14:textId="792FAEA9" w:rsidR="000B5CFB" w:rsidRPr="00F40A05" w:rsidRDefault="000B5CFB" w:rsidP="00E52EDE">
            <w:pPr>
              <w:autoSpaceDE w:val="0"/>
              <w:autoSpaceDN w:val="0"/>
              <w:adjustRightInd w:val="0"/>
              <w:spacing w:after="0" w:line="240" w:lineRule="auto"/>
              <w:jc w:val="center"/>
              <w:rPr>
                <w14:ligatures w14:val="standardContextual"/>
              </w:rPr>
            </w:pPr>
            <w:r w:rsidRPr="00F40A05">
              <w:rPr>
                <w14:ligatures w14:val="standardContextual"/>
              </w:rPr>
              <w:t>Chung Minh Khôn</w:t>
            </w:r>
          </w:p>
        </w:tc>
        <w:tc>
          <w:tcPr>
            <w:tcW w:w="6084" w:type="dxa"/>
            <w:tcBorders>
              <w:top w:val="nil"/>
              <w:left w:val="nil"/>
              <w:bottom w:val="single" w:sz="4" w:space="0" w:color="auto"/>
              <w:right w:val="single" w:sz="4" w:space="0" w:color="auto"/>
            </w:tcBorders>
            <w:shd w:val="clear" w:color="auto" w:fill="auto"/>
            <w:noWrap/>
            <w:vAlign w:val="center"/>
          </w:tcPr>
          <w:p w14:paraId="12629D17" w14:textId="6B77BC99" w:rsidR="000B5CFB" w:rsidRPr="00F40A05" w:rsidRDefault="000B5CFB" w:rsidP="002E13D6">
            <w:pPr>
              <w:autoSpaceDE w:val="0"/>
              <w:autoSpaceDN w:val="0"/>
              <w:adjustRightInd w:val="0"/>
              <w:spacing w:after="0" w:line="240" w:lineRule="auto"/>
              <w:jc w:val="both"/>
              <w:rPr>
                <w14:ligatures w14:val="standardContextual"/>
              </w:rPr>
            </w:pPr>
            <w:r w:rsidRPr="00F40A05">
              <w:rPr>
                <w14:ligatures w14:val="standardContextual"/>
              </w:rPr>
              <w:t>Chủ tịch HĐQT Công ty HH thực phẩm Bảo Thành thành phố Tịnh Tây</w:t>
            </w:r>
          </w:p>
        </w:tc>
        <w:tc>
          <w:tcPr>
            <w:tcW w:w="4214" w:type="dxa"/>
            <w:tcBorders>
              <w:top w:val="nil"/>
              <w:left w:val="nil"/>
              <w:bottom w:val="single" w:sz="4" w:space="0" w:color="auto"/>
              <w:right w:val="single" w:sz="4" w:space="0" w:color="auto"/>
            </w:tcBorders>
          </w:tcPr>
          <w:p w14:paraId="6C312C48" w14:textId="77777777" w:rsidR="000B5CFB" w:rsidRPr="00F40A05" w:rsidRDefault="000B5CFB" w:rsidP="002D7B2A">
            <w:pPr>
              <w:autoSpaceDE w:val="0"/>
              <w:autoSpaceDN w:val="0"/>
              <w:adjustRightInd w:val="0"/>
              <w:spacing w:after="0" w:line="240" w:lineRule="auto"/>
              <w:jc w:val="both"/>
              <w:rPr>
                <w14:ligatures w14:val="standardContextual"/>
              </w:rPr>
            </w:pPr>
            <w:r w:rsidRPr="00F40A05">
              <w:rPr>
                <w14:ligatures w14:val="standardContextual"/>
              </w:rPr>
              <w:t>Khảo sát thị trường phía Việt Nam, nhập khau nguồn hàng đe chế biến các loại hạt khô và đâu tư họp tác</w:t>
            </w:r>
          </w:p>
        </w:tc>
      </w:tr>
      <w:tr w:rsidR="0084017F" w:rsidRPr="00F40A05" w14:paraId="76D7C891" w14:textId="77777777" w:rsidTr="002D7B2A">
        <w:trPr>
          <w:trHeight w:val="351"/>
          <w:jc w:val="center"/>
        </w:trPr>
        <w:tc>
          <w:tcPr>
            <w:tcW w:w="918" w:type="dxa"/>
            <w:tcBorders>
              <w:top w:val="nil"/>
              <w:left w:val="single" w:sz="4" w:space="0" w:color="auto"/>
              <w:bottom w:val="single" w:sz="4" w:space="0" w:color="auto"/>
              <w:right w:val="single" w:sz="4" w:space="0" w:color="auto"/>
            </w:tcBorders>
            <w:shd w:val="clear" w:color="auto" w:fill="auto"/>
            <w:noWrap/>
            <w:vAlign w:val="center"/>
          </w:tcPr>
          <w:p w14:paraId="0C9682D5" w14:textId="77777777" w:rsidR="000B5CFB" w:rsidRPr="00F40A05" w:rsidRDefault="000B5CFB" w:rsidP="002D7B2A">
            <w:pPr>
              <w:numPr>
                <w:ilvl w:val="0"/>
                <w:numId w:val="4"/>
              </w:numPr>
              <w:spacing w:before="120" w:after="120" w:line="240" w:lineRule="auto"/>
              <w:contextualSpacing/>
              <w:jc w:val="center"/>
              <w:rPr>
                <w:rFonts w:eastAsia="Malgun Gothic"/>
                <w:lang w:val="vi-VN"/>
              </w:rPr>
            </w:pPr>
          </w:p>
        </w:tc>
        <w:tc>
          <w:tcPr>
            <w:tcW w:w="2675" w:type="dxa"/>
            <w:tcBorders>
              <w:top w:val="nil"/>
              <w:left w:val="nil"/>
              <w:bottom w:val="single" w:sz="4" w:space="0" w:color="auto"/>
              <w:right w:val="single" w:sz="4" w:space="0" w:color="auto"/>
            </w:tcBorders>
            <w:shd w:val="clear" w:color="auto" w:fill="auto"/>
            <w:noWrap/>
            <w:vAlign w:val="center"/>
          </w:tcPr>
          <w:p w14:paraId="0525E6DF" w14:textId="354C9477" w:rsidR="000B5CFB" w:rsidRPr="00F40A05" w:rsidRDefault="000B5CFB" w:rsidP="00E52EDE">
            <w:pPr>
              <w:autoSpaceDE w:val="0"/>
              <w:autoSpaceDN w:val="0"/>
              <w:adjustRightInd w:val="0"/>
              <w:spacing w:after="0" w:line="240" w:lineRule="auto"/>
              <w:jc w:val="center"/>
              <w:rPr>
                <w14:ligatures w14:val="standardContextual"/>
              </w:rPr>
            </w:pPr>
            <w:r w:rsidRPr="00F40A05">
              <w:rPr>
                <w14:ligatures w14:val="standardContextual"/>
              </w:rPr>
              <w:t>Hoàng Trường Xuân</w:t>
            </w:r>
          </w:p>
        </w:tc>
        <w:tc>
          <w:tcPr>
            <w:tcW w:w="6084" w:type="dxa"/>
            <w:tcBorders>
              <w:top w:val="nil"/>
              <w:left w:val="nil"/>
              <w:bottom w:val="single" w:sz="4" w:space="0" w:color="auto"/>
              <w:right w:val="single" w:sz="4" w:space="0" w:color="auto"/>
            </w:tcBorders>
            <w:shd w:val="clear" w:color="auto" w:fill="auto"/>
            <w:noWrap/>
            <w:vAlign w:val="center"/>
          </w:tcPr>
          <w:p w14:paraId="1A16A30D" w14:textId="77777777" w:rsidR="000B5CFB" w:rsidRPr="00F40A05" w:rsidRDefault="000B5CFB" w:rsidP="002D7B2A">
            <w:pPr>
              <w:autoSpaceDE w:val="0"/>
              <w:autoSpaceDN w:val="0"/>
              <w:adjustRightInd w:val="0"/>
              <w:spacing w:after="0" w:line="240" w:lineRule="auto"/>
              <w:jc w:val="both"/>
              <w:rPr>
                <w14:ligatures w14:val="standardContextual"/>
              </w:rPr>
            </w:pPr>
            <w:r w:rsidRPr="00F40A05">
              <w:rPr>
                <w14:ligatures w14:val="standardContextual"/>
              </w:rPr>
              <w:t>Chủ tịch Công ty HH Công nghệ thực phẩm Quả Thiên Hạ, Quảng Tây</w:t>
            </w:r>
          </w:p>
          <w:p w14:paraId="7179D960" w14:textId="77777777" w:rsidR="000B5CFB" w:rsidRPr="00F40A05" w:rsidRDefault="000B5CFB" w:rsidP="002D7B2A">
            <w:pPr>
              <w:spacing w:before="120" w:after="120" w:line="240" w:lineRule="auto"/>
              <w:jc w:val="both"/>
              <w:rPr>
                <w:rFonts w:eastAsia="SimSun"/>
                <w:strike/>
                <w:lang w:val="vi-VN"/>
              </w:rPr>
            </w:pPr>
          </w:p>
        </w:tc>
        <w:tc>
          <w:tcPr>
            <w:tcW w:w="4214" w:type="dxa"/>
            <w:tcBorders>
              <w:top w:val="nil"/>
              <w:left w:val="nil"/>
              <w:bottom w:val="single" w:sz="4" w:space="0" w:color="auto"/>
              <w:right w:val="single" w:sz="4" w:space="0" w:color="auto"/>
            </w:tcBorders>
          </w:tcPr>
          <w:p w14:paraId="6A9525CB" w14:textId="77777777" w:rsidR="000B5CFB" w:rsidRPr="00F40A05" w:rsidRDefault="000B5CFB" w:rsidP="002D7B2A">
            <w:pPr>
              <w:autoSpaceDE w:val="0"/>
              <w:autoSpaceDN w:val="0"/>
              <w:adjustRightInd w:val="0"/>
              <w:spacing w:after="0" w:line="240" w:lineRule="auto"/>
              <w:jc w:val="both"/>
              <w:rPr>
                <w14:ligatures w14:val="standardContextual"/>
              </w:rPr>
            </w:pPr>
            <w:r w:rsidRPr="00F40A05">
              <w:rPr>
                <w14:ligatures w14:val="standardContextual"/>
              </w:rPr>
              <w:t>Dự kiến triển khai khảo sát chuồi cung ứng và chế biến nông sản Việt Nam, trọng điểm điều tra nghiên cứu tiềm năng họp tác về sản xuất, chế biến và thị trường hàng nông sản đặc săc của địa phương</w:t>
            </w:r>
          </w:p>
        </w:tc>
      </w:tr>
      <w:tr w:rsidR="0084017F" w:rsidRPr="00F40A05" w14:paraId="3C6E647C" w14:textId="77777777" w:rsidTr="002D7B2A">
        <w:trPr>
          <w:trHeight w:val="351"/>
          <w:jc w:val="center"/>
        </w:trPr>
        <w:tc>
          <w:tcPr>
            <w:tcW w:w="918" w:type="dxa"/>
            <w:tcBorders>
              <w:top w:val="nil"/>
              <w:left w:val="single" w:sz="4" w:space="0" w:color="auto"/>
              <w:bottom w:val="single" w:sz="4" w:space="0" w:color="auto"/>
              <w:right w:val="single" w:sz="4" w:space="0" w:color="auto"/>
            </w:tcBorders>
            <w:shd w:val="clear" w:color="auto" w:fill="auto"/>
            <w:noWrap/>
            <w:vAlign w:val="center"/>
          </w:tcPr>
          <w:p w14:paraId="4F364B20" w14:textId="77777777" w:rsidR="000B5CFB" w:rsidRPr="00F40A05" w:rsidRDefault="000B5CFB" w:rsidP="002D7B2A">
            <w:pPr>
              <w:numPr>
                <w:ilvl w:val="0"/>
                <w:numId w:val="4"/>
              </w:numPr>
              <w:spacing w:before="120" w:after="120" w:line="240" w:lineRule="auto"/>
              <w:contextualSpacing/>
              <w:jc w:val="center"/>
              <w:rPr>
                <w:rFonts w:eastAsia="Malgun Gothic"/>
                <w:lang w:val="vi-VN"/>
              </w:rPr>
            </w:pPr>
          </w:p>
        </w:tc>
        <w:tc>
          <w:tcPr>
            <w:tcW w:w="2675" w:type="dxa"/>
            <w:tcBorders>
              <w:top w:val="nil"/>
              <w:left w:val="nil"/>
              <w:bottom w:val="single" w:sz="4" w:space="0" w:color="auto"/>
              <w:right w:val="single" w:sz="4" w:space="0" w:color="auto"/>
            </w:tcBorders>
            <w:shd w:val="clear" w:color="auto" w:fill="auto"/>
            <w:noWrap/>
            <w:vAlign w:val="center"/>
          </w:tcPr>
          <w:p w14:paraId="70ECEC8E" w14:textId="55E86894" w:rsidR="000B5CFB" w:rsidRPr="00F40A05" w:rsidRDefault="000B5CFB" w:rsidP="00E52EDE">
            <w:pPr>
              <w:autoSpaceDE w:val="0"/>
              <w:autoSpaceDN w:val="0"/>
              <w:adjustRightInd w:val="0"/>
              <w:spacing w:after="0" w:line="240" w:lineRule="auto"/>
              <w:jc w:val="center"/>
              <w:rPr>
                <w14:ligatures w14:val="standardContextual"/>
              </w:rPr>
            </w:pPr>
            <w:r w:rsidRPr="00F40A05">
              <w:rPr>
                <w14:ligatures w14:val="standardContextual"/>
              </w:rPr>
              <w:t>Từ Khánh</w:t>
            </w:r>
          </w:p>
        </w:tc>
        <w:tc>
          <w:tcPr>
            <w:tcW w:w="6084" w:type="dxa"/>
            <w:tcBorders>
              <w:top w:val="nil"/>
              <w:left w:val="nil"/>
              <w:bottom w:val="single" w:sz="4" w:space="0" w:color="auto"/>
              <w:right w:val="single" w:sz="4" w:space="0" w:color="auto"/>
            </w:tcBorders>
            <w:shd w:val="clear" w:color="auto" w:fill="auto"/>
            <w:noWrap/>
            <w:vAlign w:val="center"/>
          </w:tcPr>
          <w:p w14:paraId="4C3BECEF" w14:textId="77777777" w:rsidR="000B5CFB" w:rsidRPr="00F40A05" w:rsidRDefault="000B5CFB" w:rsidP="002D7B2A">
            <w:pPr>
              <w:autoSpaceDE w:val="0"/>
              <w:autoSpaceDN w:val="0"/>
              <w:adjustRightInd w:val="0"/>
              <w:spacing w:after="0" w:line="240" w:lineRule="auto"/>
              <w:jc w:val="both"/>
              <w:rPr>
                <w14:ligatures w14:val="standardContextual"/>
              </w:rPr>
            </w:pPr>
            <w:r w:rsidRPr="00F40A05">
              <w:rPr>
                <w14:ligatures w14:val="standardContextual"/>
              </w:rPr>
              <w:t>Giám đốc Công ty HH Công nghệ Tam Thất Trí Liên thành phố Thâm Quyến</w:t>
            </w:r>
          </w:p>
          <w:p w14:paraId="31FD75A6" w14:textId="77777777" w:rsidR="000B5CFB" w:rsidRPr="00F40A05" w:rsidRDefault="000B5CFB" w:rsidP="002D7B2A">
            <w:pPr>
              <w:autoSpaceDE w:val="0"/>
              <w:autoSpaceDN w:val="0"/>
              <w:adjustRightInd w:val="0"/>
              <w:spacing w:after="0" w:line="240" w:lineRule="auto"/>
              <w:jc w:val="both"/>
              <w:rPr>
                <w14:ligatures w14:val="standardContextual"/>
              </w:rPr>
            </w:pPr>
          </w:p>
        </w:tc>
        <w:tc>
          <w:tcPr>
            <w:tcW w:w="4214" w:type="dxa"/>
            <w:tcBorders>
              <w:top w:val="nil"/>
              <w:left w:val="nil"/>
              <w:bottom w:val="single" w:sz="4" w:space="0" w:color="auto"/>
              <w:right w:val="single" w:sz="4" w:space="0" w:color="auto"/>
            </w:tcBorders>
          </w:tcPr>
          <w:p w14:paraId="63973F90" w14:textId="77777777" w:rsidR="000B5CFB" w:rsidRPr="00F40A05" w:rsidRDefault="000B5CFB" w:rsidP="002D7B2A">
            <w:pPr>
              <w:autoSpaceDE w:val="0"/>
              <w:autoSpaceDN w:val="0"/>
              <w:adjustRightInd w:val="0"/>
              <w:spacing w:after="0" w:line="240" w:lineRule="auto"/>
              <w:jc w:val="both"/>
              <w:rPr>
                <w14:ligatures w14:val="standardContextual"/>
              </w:rPr>
            </w:pPr>
            <w:r w:rsidRPr="00F40A05">
              <w:rPr>
                <w14:ligatures w14:val="standardContextual"/>
              </w:rPr>
              <w:t>Lao động thuê ngoài qua biên giới, dịch vụ nguồn nhân lực và thuê ngoài, kiến trúc qua biên giới</w:t>
            </w:r>
          </w:p>
        </w:tc>
      </w:tr>
      <w:tr w:rsidR="0084017F" w:rsidRPr="00F40A05" w14:paraId="22AEECD2" w14:textId="77777777" w:rsidTr="002D7B2A">
        <w:trPr>
          <w:trHeight w:val="80"/>
          <w:jc w:val="center"/>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EA486" w14:textId="77777777" w:rsidR="000B5CFB" w:rsidRPr="00F40A05" w:rsidRDefault="000B5CFB" w:rsidP="002D7B2A">
            <w:pPr>
              <w:pStyle w:val="ListParagraph"/>
              <w:numPr>
                <w:ilvl w:val="0"/>
                <w:numId w:val="4"/>
              </w:numPr>
              <w:spacing w:before="120" w:after="120" w:line="240" w:lineRule="auto"/>
              <w:jc w:val="center"/>
              <w:rPr>
                <w:rFonts w:eastAsia="Malgun Gothic"/>
              </w:rPr>
            </w:pPr>
          </w:p>
        </w:tc>
        <w:tc>
          <w:tcPr>
            <w:tcW w:w="2675" w:type="dxa"/>
            <w:tcBorders>
              <w:top w:val="single" w:sz="4" w:space="0" w:color="auto"/>
              <w:left w:val="nil"/>
              <w:bottom w:val="single" w:sz="4" w:space="0" w:color="auto"/>
              <w:right w:val="single" w:sz="4" w:space="0" w:color="auto"/>
            </w:tcBorders>
            <w:shd w:val="clear" w:color="auto" w:fill="auto"/>
            <w:noWrap/>
            <w:vAlign w:val="center"/>
          </w:tcPr>
          <w:p w14:paraId="049AA118" w14:textId="77777777" w:rsidR="000B5CFB" w:rsidRPr="00F40A05" w:rsidRDefault="000B5CFB" w:rsidP="00E52EDE">
            <w:pPr>
              <w:autoSpaceDE w:val="0"/>
              <w:autoSpaceDN w:val="0"/>
              <w:adjustRightInd w:val="0"/>
              <w:spacing w:after="0" w:line="240" w:lineRule="auto"/>
              <w:jc w:val="center"/>
              <w:rPr>
                <w14:ligatures w14:val="standardContextual"/>
              </w:rPr>
            </w:pPr>
            <w:r w:rsidRPr="00F40A05">
              <w:rPr>
                <w14:ligatures w14:val="standardContextual"/>
              </w:rPr>
              <w:t>Lý Bân</w:t>
            </w:r>
          </w:p>
        </w:tc>
        <w:tc>
          <w:tcPr>
            <w:tcW w:w="6084" w:type="dxa"/>
            <w:tcBorders>
              <w:top w:val="single" w:sz="4" w:space="0" w:color="auto"/>
              <w:left w:val="nil"/>
              <w:bottom w:val="single" w:sz="4" w:space="0" w:color="auto"/>
              <w:right w:val="single" w:sz="4" w:space="0" w:color="auto"/>
            </w:tcBorders>
            <w:shd w:val="clear" w:color="auto" w:fill="auto"/>
            <w:noWrap/>
            <w:vAlign w:val="center"/>
          </w:tcPr>
          <w:p w14:paraId="3B22C54D" w14:textId="0589A506" w:rsidR="000B5CFB" w:rsidRPr="00F40A05" w:rsidRDefault="001B500E" w:rsidP="002D7B2A">
            <w:pPr>
              <w:autoSpaceDE w:val="0"/>
              <w:autoSpaceDN w:val="0"/>
              <w:adjustRightInd w:val="0"/>
              <w:spacing w:after="0" w:line="240" w:lineRule="auto"/>
              <w:jc w:val="both"/>
              <w:rPr>
                <w14:ligatures w14:val="standardContextual"/>
              </w:rPr>
            </w:pPr>
            <w:r w:rsidRPr="00F40A05">
              <w:rPr>
                <w14:ligatures w14:val="standardContextual"/>
              </w:rPr>
              <w:t>Phiên dịch</w:t>
            </w:r>
          </w:p>
        </w:tc>
        <w:tc>
          <w:tcPr>
            <w:tcW w:w="4214" w:type="dxa"/>
            <w:tcBorders>
              <w:top w:val="single" w:sz="4" w:space="0" w:color="auto"/>
              <w:left w:val="nil"/>
              <w:bottom w:val="single" w:sz="4" w:space="0" w:color="auto"/>
              <w:right w:val="single" w:sz="4" w:space="0" w:color="auto"/>
            </w:tcBorders>
          </w:tcPr>
          <w:p w14:paraId="3FF7DB90" w14:textId="266B82E7" w:rsidR="000B5CFB" w:rsidRPr="00F40A05" w:rsidRDefault="000B5CFB" w:rsidP="002D7B2A">
            <w:pPr>
              <w:spacing w:before="120" w:after="120" w:line="240" w:lineRule="auto"/>
              <w:jc w:val="both"/>
              <w:rPr>
                <w14:ligatures w14:val="standardContextual"/>
              </w:rPr>
            </w:pPr>
          </w:p>
        </w:tc>
      </w:tr>
    </w:tbl>
    <w:p w14:paraId="3A9B1BFD" w14:textId="5EF36B99" w:rsidR="00846207" w:rsidRPr="0084017F" w:rsidRDefault="00846207" w:rsidP="00846207">
      <w:pPr>
        <w:spacing w:before="120" w:after="0" w:line="240" w:lineRule="auto"/>
        <w:ind w:leftChars="-142" w:left="-398" w:firstLine="703"/>
        <w:jc w:val="center"/>
        <w:rPr>
          <w:rFonts w:eastAsia="Gulim"/>
          <w:bCs/>
          <w:i/>
          <w:iCs/>
          <w:lang w:val="vi-VN"/>
        </w:rPr>
      </w:pPr>
      <w:r w:rsidRPr="00F40A05">
        <w:rPr>
          <w:rFonts w:eastAsia="Gulim"/>
          <w:bCs/>
          <w:i/>
          <w:iCs/>
          <w:lang w:val="vi-VN"/>
        </w:rPr>
        <w:t xml:space="preserve">Ấn định danh sách </w:t>
      </w:r>
      <w:r w:rsidR="00C07244" w:rsidRPr="00F40A05">
        <w:rPr>
          <w:rFonts w:eastAsia="Gulim"/>
          <w:bCs/>
          <w:i/>
          <w:iCs/>
        </w:rPr>
        <w:t>19</w:t>
      </w:r>
      <w:r w:rsidRPr="00F40A05">
        <w:rPr>
          <w:rFonts w:eastAsia="Gulim"/>
          <w:bCs/>
          <w:i/>
          <w:iCs/>
          <w:lang w:val="vi-VN"/>
        </w:rPr>
        <w:t xml:space="preserve"> người./.</w:t>
      </w:r>
    </w:p>
    <w:bookmarkEnd w:id="0"/>
    <w:p w14:paraId="3F8BAEED" w14:textId="77777777" w:rsidR="000A6788" w:rsidRPr="0084017F" w:rsidRDefault="000A6788"/>
    <w:sectPr w:rsidR="000A6788" w:rsidRPr="0084017F" w:rsidSect="00FB142B">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560" w:right="1134" w:bottom="1134" w:left="1134" w:header="720"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17B51" w14:textId="77777777" w:rsidR="0071217F" w:rsidRDefault="0071217F" w:rsidP="00846207">
      <w:pPr>
        <w:spacing w:after="0" w:line="240" w:lineRule="auto"/>
      </w:pPr>
      <w:r>
        <w:separator/>
      </w:r>
    </w:p>
  </w:endnote>
  <w:endnote w:type="continuationSeparator" w:id="0">
    <w:p w14:paraId="58642E7C" w14:textId="77777777" w:rsidR="0071217F" w:rsidRDefault="0071217F" w:rsidP="00846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9621C" w14:textId="77777777" w:rsidR="00FB142B" w:rsidRDefault="00FB14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94B27" w14:textId="77777777" w:rsidR="00FB142B" w:rsidRDefault="00FB14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1F8FF" w14:textId="77777777" w:rsidR="00FB142B" w:rsidRDefault="00FB1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ED217" w14:textId="77777777" w:rsidR="0071217F" w:rsidRDefault="0071217F" w:rsidP="00846207">
      <w:pPr>
        <w:spacing w:after="0" w:line="240" w:lineRule="auto"/>
      </w:pPr>
      <w:r>
        <w:separator/>
      </w:r>
    </w:p>
  </w:footnote>
  <w:footnote w:type="continuationSeparator" w:id="0">
    <w:p w14:paraId="0D03F630" w14:textId="77777777" w:rsidR="0071217F" w:rsidRDefault="0071217F" w:rsidP="00846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8CFCC" w14:textId="77777777" w:rsidR="00FB142B" w:rsidRDefault="00FB14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565939"/>
      <w:docPartObj>
        <w:docPartGallery w:val="Page Numbers (Top of Page)"/>
        <w:docPartUnique/>
      </w:docPartObj>
    </w:sdtPr>
    <w:sdtEndPr>
      <w:rPr>
        <w:noProof/>
      </w:rPr>
    </w:sdtEndPr>
    <w:sdtContent>
      <w:p w14:paraId="659A2A0C" w14:textId="4F85869F" w:rsidR="00FB142B" w:rsidRDefault="00FB142B">
        <w:pPr>
          <w:pStyle w:val="Header"/>
          <w:jc w:val="center"/>
        </w:pPr>
        <w:r>
          <w:fldChar w:fldCharType="begin"/>
        </w:r>
        <w:r>
          <w:instrText xml:space="preserve"> PAGE   \* MERGEFORMAT </w:instrText>
        </w:r>
        <w:r>
          <w:fldChar w:fldCharType="separate"/>
        </w:r>
        <w:r w:rsidR="0084128F">
          <w:rPr>
            <w:noProof/>
          </w:rPr>
          <w:t>3</w:t>
        </w:r>
        <w:r>
          <w:rPr>
            <w:noProof/>
          </w:rPr>
          <w:fldChar w:fldCharType="end"/>
        </w:r>
      </w:p>
    </w:sdtContent>
  </w:sdt>
  <w:p w14:paraId="443DD293" w14:textId="77777777" w:rsidR="00FB142B" w:rsidRDefault="00FB14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A0072" w14:textId="635F9CD9" w:rsidR="00FB142B" w:rsidRDefault="00FB142B">
    <w:pPr>
      <w:pStyle w:val="Header"/>
      <w:jc w:val="center"/>
    </w:pPr>
  </w:p>
  <w:p w14:paraId="0FD9FA4B" w14:textId="77777777" w:rsidR="00FB142B" w:rsidRDefault="00FB14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23BCC"/>
    <w:multiLevelType w:val="hybridMultilevel"/>
    <w:tmpl w:val="8036F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AB544C"/>
    <w:multiLevelType w:val="hybridMultilevel"/>
    <w:tmpl w:val="B4E67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21597"/>
    <w:multiLevelType w:val="hybridMultilevel"/>
    <w:tmpl w:val="33E4F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1E33EA"/>
    <w:multiLevelType w:val="hybridMultilevel"/>
    <w:tmpl w:val="CD62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07"/>
    <w:rsid w:val="000A6788"/>
    <w:rsid w:val="000B5CFB"/>
    <w:rsid w:val="00145F6F"/>
    <w:rsid w:val="0015527E"/>
    <w:rsid w:val="001B500E"/>
    <w:rsid w:val="002E13D6"/>
    <w:rsid w:val="00304F63"/>
    <w:rsid w:val="003E1B81"/>
    <w:rsid w:val="0050299A"/>
    <w:rsid w:val="0071217F"/>
    <w:rsid w:val="0084017F"/>
    <w:rsid w:val="0084128F"/>
    <w:rsid w:val="00846207"/>
    <w:rsid w:val="00A50B1F"/>
    <w:rsid w:val="00A8156C"/>
    <w:rsid w:val="00B801E6"/>
    <w:rsid w:val="00C07244"/>
    <w:rsid w:val="00C2671D"/>
    <w:rsid w:val="00E52EDE"/>
    <w:rsid w:val="00EA2384"/>
    <w:rsid w:val="00F40A05"/>
    <w:rsid w:val="00F46BDE"/>
    <w:rsid w:val="00FB1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34F9"/>
  <w15:chartTrackingRefBased/>
  <w15:docId w15:val="{BF0C7C8A-9050-4FB2-9456-E93A4F63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207"/>
    <w:rPr>
      <w:rFonts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207"/>
    <w:pPr>
      <w:ind w:left="720"/>
      <w:contextualSpacing/>
    </w:pPr>
  </w:style>
  <w:style w:type="paragraph" w:customStyle="1" w:styleId="ds-markdown-paragraph">
    <w:name w:val="ds-markdown-paragraph"/>
    <w:basedOn w:val="Normal"/>
    <w:rsid w:val="00846207"/>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846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207"/>
    <w:rPr>
      <w:rFonts w:cs="Times New Roman"/>
      <w:kern w:val="0"/>
      <w:szCs w:val="28"/>
      <w14:ligatures w14:val="none"/>
    </w:rPr>
  </w:style>
  <w:style w:type="paragraph" w:styleId="Footer">
    <w:name w:val="footer"/>
    <w:basedOn w:val="Normal"/>
    <w:link w:val="FooterChar"/>
    <w:uiPriority w:val="99"/>
    <w:unhideWhenUsed/>
    <w:rsid w:val="00846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207"/>
    <w:rPr>
      <w:rFonts w:cs="Times New Roman"/>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HA</dc:creator>
  <cp:keywords/>
  <dc:description/>
  <cp:lastModifiedBy>PC</cp:lastModifiedBy>
  <cp:revision>13</cp:revision>
  <dcterms:created xsi:type="dcterms:W3CDTF">2025-05-06T02:08:00Z</dcterms:created>
  <dcterms:modified xsi:type="dcterms:W3CDTF">2025-05-10T05:33:00Z</dcterms:modified>
</cp:coreProperties>
</file>